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5D8" w:rsidRDefault="000B76FD">
      <w:pPr>
        <w:spacing w:after="40"/>
        <w:jc w:val="center"/>
      </w:pPr>
      <w:bookmarkStart w:id="0" w:name="_GoBack"/>
      <w:bookmarkEnd w:id="0"/>
      <w:r>
        <w:rPr>
          <w:b/>
          <w:bCs/>
          <w:color w:val="1A2B4A"/>
          <w:sz w:val="34"/>
          <w:szCs w:val="34"/>
        </w:rPr>
        <w:t>"The World Will Know"</w:t>
      </w:r>
    </w:p>
    <w:p w:rsidR="002525D8" w:rsidRDefault="000B76FD">
      <w:pPr>
        <w:spacing w:after="20"/>
        <w:jc w:val="center"/>
      </w:pPr>
      <w:r>
        <w:rPr>
          <w:i/>
          <w:iCs/>
          <w:color w:val="1A3A5A"/>
          <w:sz w:val="18"/>
          <w:szCs w:val="18"/>
        </w:rPr>
        <w:t>What Committed Fellowship Produces That Nothing Else Can</w:t>
      </w:r>
    </w:p>
    <w:p w:rsidR="002525D8" w:rsidRDefault="000B76FD">
      <w:pPr>
        <w:spacing w:after="30"/>
        <w:jc w:val="center"/>
      </w:pPr>
      <w:r>
        <w:rPr>
          <w:rFonts w:ascii="Arial" w:eastAsia="Arial" w:hAnsi="Arial" w:cs="Arial"/>
          <w:i/>
          <w:iCs/>
          <w:color w:val="888888"/>
          <w:sz w:val="17"/>
          <w:szCs w:val="17"/>
        </w:rPr>
        <w:t xml:space="preserve">Bible </w:t>
      </w:r>
      <w:proofErr w:type="gramStart"/>
      <w:r>
        <w:rPr>
          <w:rFonts w:ascii="Arial" w:eastAsia="Arial" w:hAnsi="Arial" w:cs="Arial"/>
          <w:i/>
          <w:iCs/>
          <w:color w:val="888888"/>
          <w:sz w:val="17"/>
          <w:szCs w:val="17"/>
        </w:rPr>
        <w:t>Study  |</w:t>
      </w:r>
      <w:proofErr w:type="gramEnd"/>
      <w:r>
        <w:rPr>
          <w:rFonts w:ascii="Arial" w:eastAsia="Arial" w:hAnsi="Arial" w:cs="Arial"/>
          <w:i/>
          <w:iCs/>
          <w:color w:val="888888"/>
          <w:sz w:val="17"/>
          <w:szCs w:val="17"/>
        </w:rPr>
        <w:t xml:space="preserve">  John 13:34–35  |  Month 6, Week 1</w:t>
      </w:r>
    </w:p>
    <w:p w:rsidR="002525D8" w:rsidRDefault="002525D8">
      <w:pPr>
        <w:pBdr>
          <w:bottom w:val="single" w:sz="8" w:space="1" w:color="1A2B4A"/>
        </w:pBdr>
      </w:pPr>
    </w:p>
    <w:p w:rsidR="002525D8" w:rsidRDefault="002525D8"/>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525D8">
        <w:tblPrEx>
          <w:tblCellMar>
            <w:top w:w="0" w:type="dxa"/>
            <w:bottom w:w="0" w:type="dxa"/>
          </w:tblCellMar>
        </w:tblPrEx>
        <w:tc>
          <w:tcPr>
            <w:tcW w:w="9360" w:type="dxa"/>
            <w:tcBorders>
              <w:top w:val="single" w:sz="4" w:space="0" w:color="1A3A5A"/>
              <w:left w:val="single" w:sz="4" w:space="0" w:color="1A3A5A"/>
              <w:bottom w:val="single" w:sz="4" w:space="0" w:color="1A3A5A"/>
              <w:right w:val="single" w:sz="4" w:space="0" w:color="1A3A5A"/>
            </w:tcBorders>
            <w:shd w:val="clear" w:color="auto" w:fill="EEF4F8"/>
            <w:tcMar>
              <w:top w:w="130" w:type="dxa"/>
              <w:left w:w="180" w:type="dxa"/>
              <w:bottom w:w="130" w:type="dxa"/>
              <w:right w:w="180" w:type="dxa"/>
            </w:tcMar>
          </w:tcPr>
          <w:p w:rsidR="002525D8" w:rsidRDefault="000B76FD">
            <w:pPr>
              <w:spacing w:after="60"/>
            </w:pPr>
            <w:r>
              <w:rPr>
                <w:rFonts w:ascii="Arial" w:eastAsia="Arial" w:hAnsi="Arial" w:cs="Arial"/>
                <w:b/>
                <w:bCs/>
                <w:caps/>
                <w:color w:val="1A3A5A"/>
                <w:sz w:val="17"/>
                <w:szCs w:val="17"/>
              </w:rPr>
              <w:t>THE SHIFT INTO MONTH 6</w:t>
            </w:r>
          </w:p>
          <w:p w:rsidR="002525D8" w:rsidRDefault="000B76FD">
            <w:pPr>
              <w:spacing w:before="30" w:after="50"/>
              <w:jc w:val="both"/>
            </w:pPr>
            <w:r>
              <w:rPr>
                <w:i/>
                <w:iCs/>
                <w:color w:val="0A1A3A"/>
              </w:rPr>
              <w:t xml:space="preserve">Month 5 built the foundation — what fellowship is, who is not optional, the wound, the cost of bearing it, the bridge outward. Month 6 goes deeper into the Word and presses harder on practice. The exposition this month is not academic. It is surgical. The </w:t>
            </w:r>
            <w:r>
              <w:rPr>
                <w:i/>
                <w:iCs/>
                <w:color w:val="0A1A3A"/>
              </w:rPr>
              <w:t xml:space="preserve">goal every week is to make the text feel like it </w:t>
            </w:r>
            <w:proofErr w:type="gramStart"/>
            <w:r>
              <w:rPr>
                <w:i/>
                <w:iCs/>
                <w:color w:val="0A1A3A"/>
              </w:rPr>
              <w:t>was written</w:t>
            </w:r>
            <w:proofErr w:type="gramEnd"/>
            <w:r>
              <w:rPr>
                <w:i/>
                <w:iCs/>
                <w:color w:val="0A1A3A"/>
              </w:rPr>
              <w:t xml:space="preserve"> this morning, for this room, about this exact failure and this exact possibility.</w:t>
            </w:r>
          </w:p>
          <w:p w:rsidR="002525D8" w:rsidRDefault="000B76FD">
            <w:pPr>
              <w:spacing w:before="30" w:after="50"/>
              <w:jc w:val="both"/>
            </w:pPr>
            <w:r>
              <w:rPr>
                <w:i/>
                <w:iCs/>
                <w:color w:val="0A1A3A"/>
              </w:rPr>
              <w:t>The urgent plea of this month: stop settling for casual contact. Committed connection is what Jesus commanded. It</w:t>
            </w:r>
            <w:r>
              <w:rPr>
                <w:i/>
                <w:iCs/>
                <w:color w:val="0A1A3A"/>
              </w:rPr>
              <w:t xml:space="preserve"> is what the watching world is waiting to see. </w:t>
            </w:r>
            <w:proofErr w:type="gramStart"/>
            <w:r>
              <w:rPr>
                <w:i/>
                <w:iCs/>
                <w:color w:val="0A1A3A"/>
              </w:rPr>
              <w:t>And</w:t>
            </w:r>
            <w:proofErr w:type="gramEnd"/>
            <w:r>
              <w:rPr>
                <w:i/>
                <w:iCs/>
                <w:color w:val="0A1A3A"/>
              </w:rPr>
              <w:t xml:space="preserve"> it is what this series is calling this church to become — not someday, now.</w:t>
            </w:r>
          </w:p>
        </w:tc>
      </w:tr>
    </w:tbl>
    <w:p w:rsidR="002525D8" w:rsidRDefault="002525D8"/>
    <w:p w:rsidR="002525D8" w:rsidRDefault="000B76FD">
      <w:pPr>
        <w:spacing w:before="40" w:after="40"/>
      </w:pPr>
      <w:r>
        <w:rPr>
          <w:rFonts w:ascii="Arial" w:eastAsia="Arial" w:hAnsi="Arial" w:cs="Arial"/>
          <w:b/>
          <w:bCs/>
          <w:caps/>
          <w:color w:val="B8962E"/>
          <w:sz w:val="17"/>
          <w:szCs w:val="17"/>
        </w:rPr>
        <w:t>CORE TEXT</w:t>
      </w:r>
    </w:p>
    <w:p w:rsidR="002525D8" w:rsidRDefault="000B76FD">
      <w:pPr>
        <w:pBdr>
          <w:left w:val="thick" w:sz="18" w:space="12" w:color="1A3A5A"/>
        </w:pBdr>
        <w:shd w:val="clear" w:color="auto" w:fill="FDF8F0"/>
        <w:spacing w:before="140" w:after="140"/>
        <w:ind w:left="480" w:right="480"/>
      </w:pPr>
      <w:r>
        <w:rPr>
          <w:i/>
          <w:iCs/>
          <w:color w:val="3A2A1A"/>
        </w:rPr>
        <w:t>"A new command I give you: Love one another. As I have loved you, so you must love one another. By this everyone will know that you are my disciples, if you love one another."  — John 13:34–35</w:t>
      </w:r>
    </w:p>
    <w:p w:rsidR="002525D8" w:rsidRDefault="002525D8"/>
    <w:p w:rsidR="002525D8" w:rsidRDefault="000B76FD">
      <w:pPr>
        <w:spacing w:before="40" w:after="40"/>
      </w:pPr>
      <w:r>
        <w:rPr>
          <w:rFonts w:ascii="Arial" w:eastAsia="Arial" w:hAnsi="Arial" w:cs="Arial"/>
          <w:b/>
          <w:bCs/>
          <w:caps/>
          <w:color w:val="B8962E"/>
          <w:sz w:val="17"/>
          <w:szCs w:val="17"/>
        </w:rPr>
        <w:t>START HERE</w:t>
      </w:r>
    </w:p>
    <w:p w:rsidR="002525D8" w:rsidRDefault="000B76FD">
      <w:pPr>
        <w:spacing w:before="200" w:after="200"/>
        <w:jc w:val="center"/>
      </w:pPr>
      <w:r>
        <w:rPr>
          <w:b/>
          <w:bCs/>
          <w:color w:val="1A3A5A"/>
          <w:sz w:val="23"/>
          <w:szCs w:val="23"/>
        </w:rPr>
        <w:t xml:space="preserve">Is the love in this room real — and does the world </w:t>
      </w:r>
      <w:r>
        <w:rPr>
          <w:b/>
          <w:bCs/>
          <w:color w:val="1A3A5A"/>
          <w:sz w:val="23"/>
          <w:szCs w:val="23"/>
        </w:rPr>
        <w:t>outside know it?</w:t>
      </w:r>
    </w:p>
    <w:p w:rsidR="002525D8" w:rsidRDefault="000B76FD">
      <w:pPr>
        <w:spacing w:before="90" w:after="90"/>
        <w:jc w:val="both"/>
      </w:pPr>
      <w:r>
        <w:rPr>
          <w:b/>
          <w:bCs/>
          <w:color w:val="B8962E"/>
        </w:rPr>
        <w:t xml:space="preserve">1.  </w:t>
      </w:r>
      <w:r>
        <w:rPr>
          <w:color w:val="111111"/>
        </w:rPr>
        <w:t>Not theoretically. Based on what the community outside these walls has actually observed in the last thirty days. What evidence exists that the love in this congregation is operating at a level that requires supernatural explanation?</w:t>
      </w:r>
    </w:p>
    <w:p w:rsidR="002525D8" w:rsidRDefault="000B76FD">
      <w:pPr>
        <w:spacing w:before="110" w:after="20"/>
      </w:pPr>
      <w:r>
        <w:rPr>
          <w:i/>
          <w:iCs/>
          <w:color w:val="888888"/>
          <w:sz w:val="18"/>
          <w:szCs w:val="18"/>
        </w:rPr>
        <w:t>My honest assessment of what the watching world would conclude about this church's love right now:</w:t>
      </w:r>
    </w:p>
    <w:p w:rsidR="002525D8" w:rsidRDefault="000B76FD">
      <w:pPr>
        <w:pBdr>
          <w:bottom w:val="single" w:sz="3" w:space="1" w:color="BBBBBB"/>
        </w:pBdr>
        <w:spacing w:before="200"/>
      </w:pPr>
      <w:r>
        <w:rPr>
          <w:color w:val="111111"/>
        </w:rPr>
        <w:t xml:space="preserve">  </w:t>
      </w:r>
    </w:p>
    <w:p w:rsidR="002525D8" w:rsidRDefault="000B76FD">
      <w:pPr>
        <w:pBdr>
          <w:bottom w:val="single" w:sz="3" w:space="1" w:color="BBBBBB"/>
        </w:pBdr>
        <w:spacing w:before="200"/>
      </w:pPr>
      <w:r>
        <w:rPr>
          <w:color w:val="111111"/>
        </w:rPr>
        <w:t xml:space="preserve">  </w:t>
      </w:r>
    </w:p>
    <w:p w:rsidR="002525D8" w:rsidRDefault="002525D8"/>
    <w:p w:rsidR="002525D8" w:rsidRDefault="002525D8">
      <w:pPr>
        <w:pBdr>
          <w:bottom w:val="single" w:sz="4" w:space="1" w:color="B8962E"/>
        </w:pBdr>
      </w:pPr>
    </w:p>
    <w:p w:rsidR="002525D8" w:rsidRDefault="002525D8"/>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6660"/>
        <w:gridCol w:w="1800"/>
      </w:tblGrid>
      <w:tr w:rsidR="002525D8">
        <w:tblPrEx>
          <w:tblCellMar>
            <w:top w:w="0" w:type="dxa"/>
            <w:bottom w:w="0" w:type="dxa"/>
          </w:tblCellMar>
        </w:tblPrEx>
        <w:tc>
          <w:tcPr>
            <w:tcW w:w="900" w:type="dxa"/>
            <w:tcBorders>
              <w:top w:val="none" w:sz="0" w:space="0" w:color="FFFFFF"/>
              <w:left w:val="none" w:sz="0" w:space="0" w:color="FFFFFF"/>
              <w:bottom w:val="none" w:sz="0" w:space="0" w:color="FFFFFF"/>
              <w:right w:val="none" w:sz="0" w:space="0" w:color="FFFFFF"/>
            </w:tcBorders>
            <w:shd w:val="clear" w:color="auto" w:fill="3A1000"/>
            <w:tcMar>
              <w:top w:w="80" w:type="dxa"/>
              <w:left w:w="140" w:type="dxa"/>
              <w:bottom w:w="80" w:type="dxa"/>
              <w:right w:w="100" w:type="dxa"/>
            </w:tcMar>
          </w:tcPr>
          <w:p w:rsidR="002525D8" w:rsidRDefault="000B76FD">
            <w:pPr>
              <w:jc w:val="center"/>
            </w:pPr>
            <w:r>
              <w:rPr>
                <w:rFonts w:ascii="Arial" w:eastAsia="Arial" w:hAnsi="Arial" w:cs="Arial"/>
                <w:b/>
                <w:bCs/>
                <w:color w:val="FFFFFF"/>
                <w:sz w:val="26"/>
                <w:szCs w:val="26"/>
              </w:rPr>
              <w:t>1</w:t>
            </w:r>
          </w:p>
        </w:tc>
        <w:tc>
          <w:tcPr>
            <w:tcW w:w="6660" w:type="dxa"/>
            <w:tcBorders>
              <w:top w:val="none" w:sz="0" w:space="0" w:color="FFFFFF"/>
              <w:left w:val="none" w:sz="0" w:space="0" w:color="FFFFFF"/>
              <w:bottom w:val="none" w:sz="0" w:space="0" w:color="FFFFFF"/>
              <w:right w:val="none" w:sz="0" w:space="0" w:color="FFFFFF"/>
            </w:tcBorders>
            <w:shd w:val="clear" w:color="auto" w:fill="FFF5EE"/>
            <w:tcMar>
              <w:top w:w="80" w:type="dxa"/>
              <w:left w:w="160" w:type="dxa"/>
              <w:bottom w:w="80" w:type="dxa"/>
              <w:right w:w="100" w:type="dxa"/>
            </w:tcMar>
          </w:tcPr>
          <w:p w:rsidR="002525D8" w:rsidRDefault="000B76FD">
            <w:r>
              <w:rPr>
                <w:rFonts w:ascii="Arial" w:eastAsia="Arial" w:hAnsi="Arial" w:cs="Arial"/>
                <w:b/>
                <w:bCs/>
                <w:color w:val="8B3A1A"/>
                <w:sz w:val="19"/>
                <w:szCs w:val="19"/>
              </w:rPr>
              <w:t>THE CONTEXT — THE ROOM WHERE THE COMMAND WAS GIVEN</w:t>
            </w:r>
          </w:p>
        </w:tc>
        <w:tc>
          <w:tcPr>
            <w:tcW w:w="1800" w:type="dxa"/>
            <w:tcBorders>
              <w:top w:val="none" w:sz="0" w:space="0" w:color="FFFFFF"/>
              <w:left w:val="none" w:sz="0" w:space="0" w:color="FFFFFF"/>
              <w:bottom w:val="none" w:sz="0" w:space="0" w:color="FFFFFF"/>
              <w:right w:val="none" w:sz="0" w:space="0" w:color="FFFFFF"/>
            </w:tcBorders>
            <w:shd w:val="clear" w:color="auto" w:fill="FDF8F0"/>
            <w:tcMar>
              <w:top w:w="80" w:type="dxa"/>
              <w:left w:w="100" w:type="dxa"/>
              <w:bottom w:w="80" w:type="dxa"/>
              <w:right w:w="140" w:type="dxa"/>
            </w:tcMar>
          </w:tcPr>
          <w:p w:rsidR="002525D8" w:rsidRDefault="000B76FD">
            <w:pPr>
              <w:jc w:val="center"/>
            </w:pPr>
            <w:r>
              <w:rPr>
                <w:rFonts w:ascii="Arial" w:eastAsia="Arial" w:hAnsi="Arial" w:cs="Arial"/>
                <w:b/>
                <w:bCs/>
                <w:color w:val="1A3A5A"/>
                <w:sz w:val="18"/>
                <w:szCs w:val="18"/>
              </w:rPr>
              <w:t>10 min</w:t>
            </w:r>
          </w:p>
        </w:tc>
      </w:tr>
    </w:tbl>
    <w:p w:rsidR="002525D8" w:rsidRDefault="002525D8"/>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525D8">
        <w:tblPrEx>
          <w:tblCellMar>
            <w:top w:w="0" w:type="dxa"/>
            <w:bottom w:w="0" w:type="dxa"/>
          </w:tblCellMar>
        </w:tblPrEx>
        <w:tc>
          <w:tcPr>
            <w:tcW w:w="9360" w:type="dxa"/>
            <w:tcBorders>
              <w:top w:val="single" w:sz="4" w:space="0" w:color="8B3A1A"/>
              <w:left w:val="single" w:sz="4" w:space="0" w:color="8B3A1A"/>
              <w:bottom w:val="single" w:sz="4" w:space="0" w:color="8B3A1A"/>
              <w:right w:val="single" w:sz="4" w:space="0" w:color="8B3A1A"/>
            </w:tcBorders>
            <w:shd w:val="clear" w:color="auto" w:fill="FFF5EE"/>
            <w:tcMar>
              <w:top w:w="130" w:type="dxa"/>
              <w:left w:w="180" w:type="dxa"/>
              <w:bottom w:w="130" w:type="dxa"/>
              <w:right w:w="180" w:type="dxa"/>
            </w:tcMar>
          </w:tcPr>
          <w:p w:rsidR="002525D8" w:rsidRDefault="000B76FD">
            <w:pPr>
              <w:spacing w:after="60"/>
            </w:pPr>
            <w:r>
              <w:rPr>
                <w:rFonts w:ascii="Arial" w:eastAsia="Arial" w:hAnsi="Arial" w:cs="Arial"/>
                <w:b/>
                <w:bCs/>
                <w:caps/>
                <w:color w:val="8B3A1A"/>
                <w:sz w:val="17"/>
                <w:szCs w:val="17"/>
              </w:rPr>
              <w:t>JOHN 13 — WHAT THE UPPER ROOM FELT LIKE</w:t>
            </w:r>
          </w:p>
          <w:p w:rsidR="002525D8" w:rsidRDefault="000B76FD">
            <w:pPr>
              <w:spacing w:before="30" w:after="50"/>
              <w:jc w:val="both"/>
            </w:pPr>
            <w:r>
              <w:rPr>
                <w:i/>
                <w:iCs/>
                <w:color w:val="3A2010"/>
              </w:rPr>
              <w:t>Jesus knew what was coming. He washed the disciples' feet — not as a symbol of humility alone but as a demonstration of the love he was about to command. Judas left. Three words: 'And it was night.' The betrayer walked into the darkness. The table was smal</w:t>
            </w:r>
            <w:r>
              <w:rPr>
                <w:i/>
                <w:iCs/>
                <w:color w:val="3A2010"/>
              </w:rPr>
              <w:t>ler. The cross was less than eighteen hours away.</w:t>
            </w:r>
          </w:p>
          <w:p w:rsidR="002525D8" w:rsidRDefault="000B76FD">
            <w:pPr>
              <w:spacing w:before="30" w:after="50"/>
              <w:jc w:val="both"/>
            </w:pPr>
            <w:proofErr w:type="gramStart"/>
            <w:r>
              <w:rPr>
                <w:i/>
                <w:iCs/>
                <w:color w:val="3A2010"/>
              </w:rPr>
              <w:t>And</w:t>
            </w:r>
            <w:proofErr w:type="gramEnd"/>
            <w:r>
              <w:rPr>
                <w:i/>
                <w:iCs/>
                <w:color w:val="3A2010"/>
              </w:rPr>
              <w:t xml:space="preserve"> in that compressed, shadowed, frightened room — Jesus gave the new commandment. Not in ideal conditions. Not when the community was healthy and everyone was getting along. In the room where betrayal had just walked out the door.</w:t>
            </w:r>
          </w:p>
          <w:p w:rsidR="002525D8" w:rsidRDefault="000B76FD">
            <w:pPr>
              <w:spacing w:before="30" w:after="50"/>
              <w:jc w:val="both"/>
            </w:pPr>
            <w:r>
              <w:rPr>
                <w:i/>
                <w:iCs/>
                <w:color w:val="3A2010"/>
              </w:rPr>
              <w:t>This matters because th</w:t>
            </w:r>
            <w:r>
              <w:rPr>
                <w:i/>
                <w:iCs/>
                <w:color w:val="3A2010"/>
              </w:rPr>
              <w:t xml:space="preserve">e new commandment </w:t>
            </w:r>
            <w:proofErr w:type="gramStart"/>
            <w:r>
              <w:rPr>
                <w:i/>
                <w:iCs/>
                <w:color w:val="3A2010"/>
              </w:rPr>
              <w:t>was not designed</w:t>
            </w:r>
            <w:proofErr w:type="gramEnd"/>
            <w:r>
              <w:rPr>
                <w:i/>
                <w:iCs/>
                <w:color w:val="3A2010"/>
              </w:rPr>
              <w:t xml:space="preserve"> for easy fellowship. It </w:t>
            </w:r>
            <w:proofErr w:type="gramStart"/>
            <w:r>
              <w:rPr>
                <w:i/>
                <w:iCs/>
                <w:color w:val="3A2010"/>
              </w:rPr>
              <w:t>was designed</w:t>
            </w:r>
            <w:proofErr w:type="gramEnd"/>
            <w:r>
              <w:rPr>
                <w:i/>
                <w:iCs/>
                <w:color w:val="3A2010"/>
              </w:rPr>
              <w:t xml:space="preserve"> for exactly the kind of community this congregation is — complicated, imperfect, under pressure, with its own Judas-moments in the rearview mirror.</w:t>
            </w:r>
          </w:p>
        </w:tc>
      </w:tr>
    </w:tbl>
    <w:p w:rsidR="002525D8" w:rsidRDefault="002525D8"/>
    <w:p w:rsidR="002525D8" w:rsidRDefault="000B76FD">
      <w:pPr>
        <w:spacing w:before="90" w:after="90"/>
        <w:jc w:val="both"/>
      </w:pPr>
      <w:r>
        <w:rPr>
          <w:b/>
          <w:bCs/>
          <w:color w:val="8B3A1A"/>
        </w:rPr>
        <w:t xml:space="preserve">1.  </w:t>
      </w:r>
      <w:r>
        <w:rPr>
          <w:color w:val="111111"/>
        </w:rPr>
        <w:t xml:space="preserve">The command was given in a room where betrayal had just happened and crucifixion was hours away. What does that context say about when Jesus expects this love to </w:t>
      </w:r>
      <w:proofErr w:type="gramStart"/>
      <w:r>
        <w:rPr>
          <w:color w:val="111111"/>
        </w:rPr>
        <w:t>be practiced</w:t>
      </w:r>
      <w:proofErr w:type="gramEnd"/>
      <w:r>
        <w:rPr>
          <w:color w:val="111111"/>
        </w:rPr>
        <w:t xml:space="preserve"> — and what excuses it removes?</w:t>
      </w:r>
    </w:p>
    <w:p w:rsidR="002525D8" w:rsidRDefault="000B76FD">
      <w:pPr>
        <w:spacing w:before="90" w:after="90"/>
        <w:jc w:val="both"/>
      </w:pPr>
      <w:r>
        <w:rPr>
          <w:b/>
          <w:bCs/>
          <w:color w:val="8B3A1A"/>
        </w:rPr>
        <w:lastRenderedPageBreak/>
        <w:t xml:space="preserve">2.  </w:t>
      </w:r>
      <w:r>
        <w:rPr>
          <w:color w:val="111111"/>
        </w:rPr>
        <w:t>Jesus washed the disciples' feet before he gav</w:t>
      </w:r>
      <w:r>
        <w:rPr>
          <w:color w:val="111111"/>
        </w:rPr>
        <w:t>e the command — demonstrating it before defining it. What does that sequence say about the relationship between serving and commanding in Jesus's leadership style?</w:t>
      </w:r>
    </w:p>
    <w:p w:rsidR="002525D8" w:rsidRDefault="000B76FD">
      <w:pPr>
        <w:spacing w:before="110" w:after="20"/>
      </w:pPr>
      <w:r>
        <w:rPr>
          <w:i/>
          <w:iCs/>
          <w:color w:val="888888"/>
          <w:sz w:val="18"/>
          <w:szCs w:val="18"/>
        </w:rPr>
        <w:t>What the upper room context reveals about the conditions under which this command applies to</w:t>
      </w:r>
      <w:r>
        <w:rPr>
          <w:i/>
          <w:iCs/>
          <w:color w:val="888888"/>
          <w:sz w:val="18"/>
          <w:szCs w:val="18"/>
        </w:rPr>
        <w:t xml:space="preserve"> my life right now:</w:t>
      </w:r>
    </w:p>
    <w:p w:rsidR="002525D8" w:rsidRDefault="000B76FD">
      <w:pPr>
        <w:pBdr>
          <w:bottom w:val="single" w:sz="3" w:space="1" w:color="BBBBBB"/>
        </w:pBdr>
        <w:spacing w:before="200"/>
      </w:pPr>
      <w:r>
        <w:rPr>
          <w:color w:val="111111"/>
        </w:rPr>
        <w:t xml:space="preserve">  </w:t>
      </w:r>
    </w:p>
    <w:p w:rsidR="002525D8" w:rsidRDefault="000B76FD">
      <w:pPr>
        <w:pBdr>
          <w:bottom w:val="single" w:sz="3" w:space="1" w:color="BBBBBB"/>
        </w:pBdr>
        <w:spacing w:before="200"/>
      </w:pPr>
      <w:r>
        <w:rPr>
          <w:color w:val="111111"/>
        </w:rPr>
        <w:t xml:space="preserve">  </w:t>
      </w:r>
    </w:p>
    <w:p w:rsidR="002525D8" w:rsidRDefault="002525D8"/>
    <w:p w:rsidR="002525D8" w:rsidRDefault="000B76FD">
      <w: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6660"/>
        <w:gridCol w:w="1800"/>
      </w:tblGrid>
      <w:tr w:rsidR="002525D8">
        <w:tblPrEx>
          <w:tblCellMar>
            <w:top w:w="0" w:type="dxa"/>
            <w:bottom w:w="0" w:type="dxa"/>
          </w:tblCellMar>
        </w:tblPrEx>
        <w:tc>
          <w:tcPr>
            <w:tcW w:w="900" w:type="dxa"/>
            <w:tcBorders>
              <w:top w:val="none" w:sz="0" w:space="0" w:color="FFFFFF"/>
              <w:left w:val="none" w:sz="0" w:space="0" w:color="FFFFFF"/>
              <w:bottom w:val="none" w:sz="0" w:space="0" w:color="FFFFFF"/>
              <w:right w:val="none" w:sz="0" w:space="0" w:color="FFFFFF"/>
            </w:tcBorders>
            <w:shd w:val="clear" w:color="auto" w:fill="0A1A3A"/>
            <w:tcMar>
              <w:top w:w="80" w:type="dxa"/>
              <w:left w:w="140" w:type="dxa"/>
              <w:bottom w:w="80" w:type="dxa"/>
              <w:right w:w="100" w:type="dxa"/>
            </w:tcMar>
          </w:tcPr>
          <w:p w:rsidR="002525D8" w:rsidRDefault="000B76FD">
            <w:pPr>
              <w:jc w:val="center"/>
            </w:pPr>
            <w:r>
              <w:rPr>
                <w:rFonts w:ascii="Arial" w:eastAsia="Arial" w:hAnsi="Arial" w:cs="Arial"/>
                <w:b/>
                <w:bCs/>
                <w:color w:val="FFFFFF"/>
                <w:sz w:val="26"/>
                <w:szCs w:val="26"/>
              </w:rPr>
              <w:t>2</w:t>
            </w:r>
          </w:p>
        </w:tc>
        <w:tc>
          <w:tcPr>
            <w:tcW w:w="6660" w:type="dxa"/>
            <w:tcBorders>
              <w:top w:val="none" w:sz="0" w:space="0" w:color="FFFFFF"/>
              <w:left w:val="none" w:sz="0" w:space="0" w:color="FFFFFF"/>
              <w:bottom w:val="none" w:sz="0" w:space="0" w:color="FFFFFF"/>
              <w:right w:val="none" w:sz="0" w:space="0" w:color="FFFFFF"/>
            </w:tcBorders>
            <w:shd w:val="clear" w:color="auto" w:fill="EEF4F8"/>
            <w:tcMar>
              <w:top w:w="80" w:type="dxa"/>
              <w:left w:w="160" w:type="dxa"/>
              <w:bottom w:w="80" w:type="dxa"/>
              <w:right w:w="100" w:type="dxa"/>
            </w:tcMar>
          </w:tcPr>
          <w:p w:rsidR="002525D8" w:rsidRDefault="000B76FD">
            <w:r>
              <w:rPr>
                <w:rFonts w:ascii="Arial" w:eastAsia="Arial" w:hAnsi="Arial" w:cs="Arial"/>
                <w:b/>
                <w:bCs/>
                <w:color w:val="1A3A5A"/>
                <w:sz w:val="19"/>
                <w:szCs w:val="19"/>
              </w:rPr>
              <w:t>THE TEXT — THREE THINGS THAT DEMAND CLOSE ATTENTION</w:t>
            </w:r>
          </w:p>
        </w:tc>
        <w:tc>
          <w:tcPr>
            <w:tcW w:w="1800" w:type="dxa"/>
            <w:tcBorders>
              <w:top w:val="none" w:sz="0" w:space="0" w:color="FFFFFF"/>
              <w:left w:val="none" w:sz="0" w:space="0" w:color="FFFFFF"/>
              <w:bottom w:val="none" w:sz="0" w:space="0" w:color="FFFFFF"/>
              <w:right w:val="none" w:sz="0" w:space="0" w:color="FFFFFF"/>
            </w:tcBorders>
            <w:shd w:val="clear" w:color="auto" w:fill="FDF8F0"/>
            <w:tcMar>
              <w:top w:w="80" w:type="dxa"/>
              <w:left w:w="100" w:type="dxa"/>
              <w:bottom w:w="80" w:type="dxa"/>
              <w:right w:w="140" w:type="dxa"/>
            </w:tcMar>
          </w:tcPr>
          <w:p w:rsidR="002525D8" w:rsidRDefault="000B76FD">
            <w:pPr>
              <w:jc w:val="center"/>
            </w:pPr>
            <w:r>
              <w:rPr>
                <w:rFonts w:ascii="Arial" w:eastAsia="Arial" w:hAnsi="Arial" w:cs="Arial"/>
                <w:b/>
                <w:bCs/>
                <w:color w:val="1A3A5A"/>
                <w:sz w:val="18"/>
                <w:szCs w:val="18"/>
              </w:rPr>
              <w:t>15 min</w:t>
            </w:r>
          </w:p>
        </w:tc>
      </w:tr>
    </w:tbl>
    <w:p w:rsidR="002525D8" w:rsidRDefault="002525D8"/>
    <w:p w:rsidR="002525D8" w:rsidRDefault="000B76FD">
      <w:pPr>
        <w:spacing w:before="80" w:after="120"/>
        <w:jc w:val="both"/>
      </w:pPr>
      <w:r>
        <w:rPr>
          <w:color w:val="111111"/>
        </w:rPr>
        <w:t xml:space="preserve">The sermon worked through three elements of John 13:34–35 that change everything about how the command </w:t>
      </w:r>
      <w:proofErr w:type="gramStart"/>
      <w:r>
        <w:rPr>
          <w:color w:val="111111"/>
        </w:rPr>
        <w:t>is heard</w:t>
      </w:r>
      <w:proofErr w:type="gramEnd"/>
      <w:r>
        <w:rPr>
          <w:color w:val="111111"/>
        </w:rPr>
        <w:t>. Each one deserves careful attention in this study.</w:t>
      </w:r>
    </w:p>
    <w:p w:rsidR="002525D8" w:rsidRDefault="002525D8"/>
    <w:p w:rsidR="002525D8" w:rsidRDefault="000B76FD">
      <w:pPr>
        <w:spacing w:before="80" w:after="40"/>
      </w:pPr>
      <w:r>
        <w:rPr>
          <w:b/>
          <w:bCs/>
          <w:color w:val="1A3A5A"/>
        </w:rPr>
        <w:t>ELEMENT 1: The Word 'New'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525D8">
        <w:tblPrEx>
          <w:tblCellMar>
            <w:top w:w="0" w:type="dxa"/>
            <w:bottom w:w="0" w:type="dxa"/>
          </w:tblCellMar>
        </w:tblPrEx>
        <w:tc>
          <w:tcPr>
            <w:tcW w:w="9360" w:type="dxa"/>
            <w:tcBorders>
              <w:top w:val="single" w:sz="3" w:space="0" w:color="1A3A5A"/>
              <w:left w:val="single" w:sz="3" w:space="0" w:color="1A3A5A"/>
              <w:bottom w:val="single" w:sz="3" w:space="0" w:color="1A3A5A"/>
              <w:right w:val="single" w:sz="3" w:space="0" w:color="1A3A5A"/>
            </w:tcBorders>
            <w:shd w:val="clear" w:color="auto" w:fill="EEF4F8"/>
            <w:tcMar>
              <w:top w:w="130" w:type="dxa"/>
              <w:left w:w="180" w:type="dxa"/>
              <w:bottom w:w="130" w:type="dxa"/>
              <w:right w:w="180" w:type="dxa"/>
            </w:tcMar>
          </w:tcPr>
          <w:p w:rsidR="002525D8" w:rsidRDefault="000B76FD">
            <w:pPr>
              <w:spacing w:after="60"/>
            </w:pPr>
            <w:r>
              <w:rPr>
                <w:rFonts w:ascii="Arial" w:eastAsia="Arial" w:hAnsi="Arial" w:cs="Arial"/>
                <w:b/>
                <w:bCs/>
                <w:caps/>
                <w:color w:val="1A3A5A"/>
                <w:sz w:val="16"/>
                <w:szCs w:val="16"/>
              </w:rPr>
              <w:t xml:space="preserve">WORD STUDY: </w:t>
            </w:r>
            <w:proofErr w:type="spellStart"/>
            <w:r>
              <w:rPr>
                <w:b/>
                <w:bCs/>
                <w:color w:val="1A3A5A"/>
              </w:rPr>
              <w:t>kainos</w:t>
            </w:r>
            <w:proofErr w:type="spellEnd"/>
            <w:r>
              <w:rPr>
                <w:i/>
                <w:iCs/>
                <w:color w:val="888888"/>
                <w:sz w:val="18"/>
                <w:szCs w:val="18"/>
              </w:rPr>
              <w:t xml:space="preserve">  (</w:t>
            </w:r>
            <w:proofErr w:type="spellStart"/>
            <w:r>
              <w:rPr>
                <w:i/>
                <w:iCs/>
                <w:color w:val="888888"/>
                <w:sz w:val="18"/>
                <w:szCs w:val="18"/>
              </w:rPr>
              <w:t>kī-nos</w:t>
            </w:r>
            <w:proofErr w:type="spellEnd"/>
            <w:r>
              <w:rPr>
                <w:i/>
                <w:iCs/>
                <w:color w:val="888888"/>
                <w:sz w:val="18"/>
                <w:szCs w:val="18"/>
              </w:rPr>
              <w:t>)</w:t>
            </w:r>
          </w:p>
          <w:p w:rsidR="002525D8" w:rsidRDefault="000B76FD">
            <w:pPr>
              <w:spacing w:after="50"/>
            </w:pPr>
            <w:r>
              <w:rPr>
                <w:i/>
                <w:iCs/>
                <w:color w:val="1A1A2A"/>
                <w:sz w:val="19"/>
                <w:szCs w:val="19"/>
              </w:rPr>
              <w:t>Definition: New in quality or character — not merely recent but of a different kind entirely, unprecedented in nature</w:t>
            </w:r>
          </w:p>
          <w:p w:rsidR="002525D8" w:rsidRDefault="000B76FD">
            <w:r>
              <w:rPr>
                <w:color w:val="111111"/>
                <w:sz w:val="19"/>
                <w:szCs w:val="19"/>
              </w:rPr>
              <w:t xml:space="preserve">Why it matters: Jesus is not upgrading the Levitical love command ('love your neighbor as yourself' — Lev 19:18). He is replacing the measuring instrument. The old standard was your love for yourself. The new standard is his love for you </w:t>
            </w:r>
            <w:proofErr w:type="gramStart"/>
            <w:r>
              <w:rPr>
                <w:color w:val="111111"/>
                <w:sz w:val="19"/>
                <w:szCs w:val="19"/>
              </w:rPr>
              <w:t>— which</w:t>
            </w:r>
            <w:proofErr w:type="gramEnd"/>
            <w:r>
              <w:rPr>
                <w:color w:val="111111"/>
                <w:sz w:val="19"/>
                <w:szCs w:val="19"/>
              </w:rPr>
              <w:t xml:space="preserve"> went to a </w:t>
            </w:r>
            <w:r>
              <w:rPr>
                <w:color w:val="111111"/>
                <w:sz w:val="19"/>
                <w:szCs w:val="19"/>
              </w:rPr>
              <w:t>cross.</w:t>
            </w:r>
          </w:p>
        </w:tc>
      </w:tr>
    </w:tbl>
    <w:p w:rsidR="002525D8" w:rsidRDefault="002525D8"/>
    <w:p w:rsidR="002525D8" w:rsidRDefault="000B76FD">
      <w:pPr>
        <w:spacing w:before="90" w:after="90"/>
        <w:jc w:val="both"/>
      </w:pPr>
      <w:r>
        <w:rPr>
          <w:b/>
          <w:bCs/>
          <w:color w:val="1A3A5A"/>
        </w:rPr>
        <w:t xml:space="preserve">1.  </w:t>
      </w:r>
      <w:r>
        <w:rPr>
          <w:color w:val="111111"/>
        </w:rPr>
        <w:t xml:space="preserve">The old command measured love against how you treat yourself. The new command measures it against how Jesus treated you </w:t>
      </w:r>
      <w:proofErr w:type="gramStart"/>
      <w:r>
        <w:rPr>
          <w:color w:val="111111"/>
        </w:rPr>
        <w:t>— which</w:t>
      </w:r>
      <w:proofErr w:type="gramEnd"/>
      <w:r>
        <w:rPr>
          <w:color w:val="111111"/>
        </w:rPr>
        <w:t xml:space="preserve"> included dying for people who were abandoning him. What does that standard change about what you </w:t>
      </w:r>
      <w:proofErr w:type="gramStart"/>
      <w:r>
        <w:rPr>
          <w:color w:val="111111"/>
        </w:rPr>
        <w:t>are being asked</w:t>
      </w:r>
      <w:proofErr w:type="gramEnd"/>
      <w:r>
        <w:rPr>
          <w:color w:val="111111"/>
        </w:rPr>
        <w:t xml:space="preserve"> to</w:t>
      </w:r>
      <w:r>
        <w:rPr>
          <w:color w:val="111111"/>
        </w:rPr>
        <w:t xml:space="preserve"> do for the specific difficult person in your church community?</w:t>
      </w:r>
    </w:p>
    <w:p w:rsidR="002525D8" w:rsidRDefault="000B76FD">
      <w:pPr>
        <w:spacing w:before="80" w:after="120"/>
        <w:ind w:left="300"/>
        <w:jc w:val="both"/>
      </w:pPr>
      <w:r>
        <w:rPr>
          <w:i/>
          <w:iCs/>
          <w:color w:val="1A1A2A"/>
        </w:rPr>
        <w:t>The love Jesus commands is not an upgrade. It is a different category — one that has no natural human model and requires something beyond human affection or goodwill to sustain.</w:t>
      </w:r>
    </w:p>
    <w:p w:rsidR="002525D8" w:rsidRDefault="000B76FD">
      <w:pPr>
        <w:spacing w:before="110" w:after="20"/>
      </w:pPr>
      <w:r>
        <w:rPr>
          <w:i/>
          <w:iCs/>
          <w:color w:val="888888"/>
          <w:sz w:val="18"/>
          <w:szCs w:val="18"/>
        </w:rPr>
        <w:t>The relationsh</w:t>
      </w:r>
      <w:r>
        <w:rPr>
          <w:i/>
          <w:iCs/>
          <w:color w:val="888888"/>
          <w:sz w:val="18"/>
          <w:szCs w:val="18"/>
        </w:rPr>
        <w:t>ip in this church where I have been applying the old standard when Jesus requires the new one:</w:t>
      </w:r>
    </w:p>
    <w:p w:rsidR="002525D8" w:rsidRDefault="000B76FD">
      <w:pPr>
        <w:pBdr>
          <w:bottom w:val="single" w:sz="3" w:space="1" w:color="BBBBBB"/>
        </w:pBdr>
        <w:spacing w:before="200"/>
      </w:pPr>
      <w:r>
        <w:rPr>
          <w:color w:val="111111"/>
        </w:rPr>
        <w:t xml:space="preserve">  </w:t>
      </w:r>
    </w:p>
    <w:p w:rsidR="002525D8" w:rsidRDefault="000B76FD">
      <w:pPr>
        <w:pBdr>
          <w:bottom w:val="single" w:sz="3" w:space="1" w:color="BBBBBB"/>
        </w:pBdr>
        <w:spacing w:before="200"/>
      </w:pPr>
      <w:r>
        <w:rPr>
          <w:color w:val="111111"/>
        </w:rPr>
        <w:t xml:space="preserve">  </w:t>
      </w:r>
    </w:p>
    <w:p w:rsidR="002525D8" w:rsidRDefault="002525D8"/>
    <w:p w:rsidR="002525D8" w:rsidRDefault="000B76FD">
      <w:pPr>
        <w:spacing w:before="100" w:after="40"/>
      </w:pPr>
      <w:r>
        <w:rPr>
          <w:b/>
          <w:bCs/>
          <w:color w:val="1A3A5A"/>
        </w:rPr>
        <w:t>ELEMENT 2: 'As I Have Loved You'</w:t>
      </w:r>
    </w:p>
    <w:p w:rsidR="002525D8" w:rsidRDefault="000B76FD">
      <w:pPr>
        <w:spacing w:before="80" w:after="120"/>
        <w:jc w:val="both"/>
      </w:pPr>
      <w:proofErr w:type="gramStart"/>
      <w:r>
        <w:rPr>
          <w:color w:val="111111"/>
        </w:rPr>
        <w:t>1</w:t>
      </w:r>
      <w:proofErr w:type="gramEnd"/>
      <w:r>
        <w:rPr>
          <w:color w:val="111111"/>
        </w:rPr>
        <w:t xml:space="preserve"> John 3:16–17 unpacks the standard immediately: 'This is how we know what love is: Jesus Christ laid down his life for u</w:t>
      </w:r>
      <w:r>
        <w:rPr>
          <w:color w:val="111111"/>
        </w:rPr>
        <w:t>s. And we ought to lay down our lives for one another.' Then verse 17 drags it into the material: anyone who has resources, sees a need, and does nothing — how can God's love be in them?</w:t>
      </w:r>
    </w:p>
    <w:p w:rsidR="002525D8" w:rsidRDefault="000B76FD">
      <w:pPr>
        <w:pBdr>
          <w:left w:val="thick" w:sz="18" w:space="12" w:color="1A3A5A"/>
        </w:pBdr>
        <w:shd w:val="clear" w:color="auto" w:fill="FDF8F0"/>
        <w:spacing w:before="140" w:after="140"/>
        <w:ind w:left="480" w:right="480"/>
      </w:pPr>
      <w:r>
        <w:rPr>
          <w:i/>
          <w:iCs/>
          <w:color w:val="3A2A1A"/>
        </w:rPr>
        <w:t xml:space="preserve">The love Jesus commands is not a </w:t>
      </w:r>
      <w:proofErr w:type="gramStart"/>
      <w:r>
        <w:rPr>
          <w:i/>
          <w:iCs/>
          <w:color w:val="3A2A1A"/>
        </w:rPr>
        <w:t>feeling or a theology</w:t>
      </w:r>
      <w:proofErr w:type="gramEnd"/>
      <w:r>
        <w:rPr>
          <w:i/>
          <w:iCs/>
          <w:color w:val="3A2A1A"/>
        </w:rPr>
        <w:t xml:space="preserve"> or a community value. It is a behavior. It is time given, presence offered, burden carried, need met.</w:t>
      </w:r>
    </w:p>
    <w:p w:rsidR="002525D8" w:rsidRDefault="002525D8"/>
    <w:p w:rsidR="002525D8" w:rsidRDefault="000B76FD">
      <w:pPr>
        <w:spacing w:before="90" w:after="90"/>
        <w:jc w:val="both"/>
      </w:pPr>
      <w:r>
        <w:rPr>
          <w:b/>
          <w:bCs/>
          <w:color w:val="1A3A5A"/>
        </w:rPr>
        <w:t xml:space="preserve">2.  </w:t>
      </w:r>
      <w:r>
        <w:rPr>
          <w:color w:val="111111"/>
        </w:rPr>
        <w:t xml:space="preserve">John moves immediately from the theological ('laid down his life') to the material ('anyone with possessions who sees a need'). What does that move say about where the love Jesus describes is supposed to live — and how does that challenge how you practice </w:t>
      </w:r>
      <w:r>
        <w:rPr>
          <w:color w:val="111111"/>
        </w:rPr>
        <w:t>fellowship day-to-day?</w:t>
      </w:r>
    </w:p>
    <w:p w:rsidR="002525D8" w:rsidRDefault="000B76FD">
      <w:pPr>
        <w:spacing w:before="90" w:after="90"/>
        <w:jc w:val="both"/>
      </w:pPr>
      <w:r>
        <w:rPr>
          <w:b/>
          <w:bCs/>
          <w:color w:val="1A3A5A"/>
        </w:rPr>
        <w:t xml:space="preserve">3.  </w:t>
      </w:r>
      <w:r>
        <w:rPr>
          <w:color w:val="111111"/>
        </w:rPr>
        <w:t xml:space="preserve">'Laid down' is the language of finality — something given that does not come back. What in your </w:t>
      </w:r>
      <w:proofErr w:type="gramStart"/>
      <w:r>
        <w:rPr>
          <w:color w:val="111111"/>
        </w:rPr>
        <w:t>life</w:t>
      </w:r>
      <w:proofErr w:type="gramEnd"/>
      <w:r>
        <w:rPr>
          <w:color w:val="111111"/>
        </w:rPr>
        <w:t xml:space="preserve"> would you need to 'lay down' to love the way this standard requires? Be specific, not general.</w:t>
      </w:r>
    </w:p>
    <w:p w:rsidR="002525D8" w:rsidRDefault="000B76FD">
      <w:pPr>
        <w:spacing w:before="110" w:after="20"/>
      </w:pPr>
      <w:r>
        <w:rPr>
          <w:i/>
          <w:iCs/>
          <w:color w:val="888888"/>
          <w:sz w:val="18"/>
          <w:szCs w:val="18"/>
        </w:rPr>
        <w:t>The specific behavior — not feeli</w:t>
      </w:r>
      <w:r>
        <w:rPr>
          <w:i/>
          <w:iCs/>
          <w:color w:val="888888"/>
          <w:sz w:val="18"/>
          <w:szCs w:val="18"/>
        </w:rPr>
        <w:t>ng, behavior — that loving at this level requires of me this week:</w:t>
      </w:r>
    </w:p>
    <w:p w:rsidR="002525D8" w:rsidRDefault="000B76FD">
      <w:pPr>
        <w:pBdr>
          <w:bottom w:val="single" w:sz="3" w:space="1" w:color="BBBBBB"/>
        </w:pBdr>
        <w:spacing w:before="200"/>
      </w:pPr>
      <w:r>
        <w:rPr>
          <w:color w:val="111111"/>
        </w:rPr>
        <w:t xml:space="preserve">  </w:t>
      </w:r>
    </w:p>
    <w:p w:rsidR="002525D8" w:rsidRDefault="000B76FD">
      <w:pPr>
        <w:pBdr>
          <w:bottom w:val="single" w:sz="3" w:space="1" w:color="BBBBBB"/>
        </w:pBdr>
        <w:spacing w:before="200"/>
      </w:pPr>
      <w:r>
        <w:rPr>
          <w:color w:val="111111"/>
        </w:rPr>
        <w:t xml:space="preserve">  </w:t>
      </w:r>
    </w:p>
    <w:p w:rsidR="002525D8" w:rsidRDefault="002525D8"/>
    <w:p w:rsidR="002525D8" w:rsidRDefault="000B76FD">
      <w:pPr>
        <w:spacing w:before="100" w:after="40"/>
      </w:pPr>
      <w:r>
        <w:rPr>
          <w:b/>
          <w:bCs/>
          <w:color w:val="1A3A5A"/>
        </w:rPr>
        <w:t>ELEMENT 3: 'By This Everyone Will Know'</w:t>
      </w:r>
    </w:p>
    <w:p w:rsidR="002525D8" w:rsidRDefault="000B76FD">
      <w:pPr>
        <w:spacing w:before="80" w:after="120"/>
        <w:ind w:left="300"/>
        <w:jc w:val="both"/>
      </w:pPr>
      <w:r>
        <w:rPr>
          <w:i/>
          <w:iCs/>
          <w:color w:val="1A1A2A"/>
        </w:rPr>
        <w:t xml:space="preserve">The Greek </w:t>
      </w:r>
      <w:proofErr w:type="spellStart"/>
      <w:r>
        <w:rPr>
          <w:i/>
          <w:iCs/>
          <w:color w:val="1A1A2A"/>
        </w:rPr>
        <w:t>hoti</w:t>
      </w:r>
      <w:proofErr w:type="spellEnd"/>
      <w:r>
        <w:rPr>
          <w:i/>
          <w:iCs/>
          <w:color w:val="1A1A2A"/>
        </w:rPr>
        <w:t xml:space="preserve"> introduces the singular means of identification. Jesus does not say 'among other things' or 'one of the ways.' He identifies lo</w:t>
      </w:r>
      <w:r>
        <w:rPr>
          <w:i/>
          <w:iCs/>
          <w:color w:val="1A1A2A"/>
        </w:rPr>
        <w:t>ve between members as the definitive, publicly verifiable proof that the watching world will use to evaluate whether Christian claims are true.</w:t>
      </w:r>
    </w:p>
    <w:p w:rsidR="002525D8" w:rsidRDefault="000B76FD">
      <w:pPr>
        <w:spacing w:before="80" w:after="120"/>
        <w:jc w:val="both"/>
      </w:pPr>
      <w:r>
        <w:rPr>
          <w:color w:val="111111"/>
        </w:rPr>
        <w:t>Not doctrine. Not buildings. Not programs. Not growth numbers. The love between the members. That is the evidenc</w:t>
      </w:r>
      <w:r>
        <w:rPr>
          <w:color w:val="111111"/>
        </w:rPr>
        <w:t xml:space="preserve">e Jesus points </w:t>
      </w:r>
      <w:proofErr w:type="gramStart"/>
      <w:r>
        <w:rPr>
          <w:color w:val="111111"/>
        </w:rPr>
        <w:t>to</w:t>
      </w:r>
      <w:proofErr w:type="gramEnd"/>
      <w:r>
        <w:rPr>
          <w:color w:val="111111"/>
        </w:rPr>
        <w:t>.</w:t>
      </w:r>
    </w:p>
    <w:p w:rsidR="002525D8" w:rsidRDefault="002525D8"/>
    <w:p w:rsidR="002525D8" w:rsidRDefault="000B76FD">
      <w:pPr>
        <w:spacing w:before="90" w:after="90"/>
        <w:jc w:val="both"/>
      </w:pPr>
      <w:r>
        <w:rPr>
          <w:b/>
          <w:bCs/>
          <w:color w:val="1A3A5A"/>
        </w:rPr>
        <w:t xml:space="preserve">4.  </w:t>
      </w:r>
      <w:r>
        <w:rPr>
          <w:color w:val="111111"/>
        </w:rPr>
        <w:t>Jesus says the watching world will use the quality of love between the members as its primary criterion for evaluating whether Christianity is real. How seriously does your church take this? How seriously do you take it personally?</w:t>
      </w:r>
    </w:p>
    <w:p w:rsidR="002525D8" w:rsidRDefault="000B76FD">
      <w:pPr>
        <w:spacing w:before="90" w:after="90"/>
        <w:jc w:val="both"/>
      </w:pPr>
      <w:r>
        <w:rPr>
          <w:b/>
          <w:bCs/>
          <w:color w:val="1A2B4A"/>
        </w:rPr>
        <w:t xml:space="preserve">5.  </w:t>
      </w:r>
      <w:r>
        <w:rPr>
          <w:color w:val="111111"/>
        </w:rPr>
        <w:t>When the fellowship in a church stays at the level of casual contact — pleasant but unremarkable — what does the watching world correctly conclude? Have you seen that conclusion formed in someone you know?</w:t>
      </w:r>
    </w:p>
    <w:p w:rsidR="002525D8" w:rsidRDefault="000B76FD">
      <w:pPr>
        <w:spacing w:before="110" w:after="20"/>
      </w:pPr>
      <w:r>
        <w:rPr>
          <w:i/>
          <w:iCs/>
          <w:color w:val="888888"/>
          <w:sz w:val="18"/>
          <w:szCs w:val="18"/>
        </w:rPr>
        <w:t xml:space="preserve">The honest gap between the </w:t>
      </w:r>
      <w:proofErr w:type="gramStart"/>
      <w:r>
        <w:rPr>
          <w:i/>
          <w:iCs/>
          <w:color w:val="888888"/>
          <w:sz w:val="18"/>
          <w:szCs w:val="18"/>
        </w:rPr>
        <w:t>love</w:t>
      </w:r>
      <w:proofErr w:type="gramEnd"/>
      <w:r>
        <w:rPr>
          <w:i/>
          <w:iCs/>
          <w:color w:val="888888"/>
          <w:sz w:val="18"/>
          <w:szCs w:val="18"/>
        </w:rPr>
        <w:t xml:space="preserve"> Jesus identifi</w:t>
      </w:r>
      <w:r>
        <w:rPr>
          <w:i/>
          <w:iCs/>
          <w:color w:val="888888"/>
          <w:sz w:val="18"/>
          <w:szCs w:val="18"/>
        </w:rPr>
        <w:t>es as the proof and the love currently visible in my relationships in this church:</w:t>
      </w:r>
    </w:p>
    <w:p w:rsidR="002525D8" w:rsidRDefault="000B76FD">
      <w:pPr>
        <w:pBdr>
          <w:bottom w:val="single" w:sz="3" w:space="1" w:color="BBBBBB"/>
        </w:pBdr>
        <w:spacing w:before="200"/>
      </w:pPr>
      <w:r>
        <w:rPr>
          <w:color w:val="111111"/>
        </w:rPr>
        <w:t xml:space="preserve">  </w:t>
      </w:r>
    </w:p>
    <w:p w:rsidR="002525D8" w:rsidRDefault="000B76FD">
      <w:pPr>
        <w:pBdr>
          <w:bottom w:val="single" w:sz="3" w:space="1" w:color="BBBBBB"/>
        </w:pBdr>
        <w:spacing w:before="200"/>
      </w:pPr>
      <w:r>
        <w:rPr>
          <w:color w:val="111111"/>
        </w:rPr>
        <w:t xml:space="preserve">  </w:t>
      </w:r>
    </w:p>
    <w:p w:rsidR="002525D8" w:rsidRDefault="002525D8"/>
    <w:p w:rsidR="002525D8" w:rsidRDefault="000B76FD">
      <w: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6660"/>
        <w:gridCol w:w="1800"/>
      </w:tblGrid>
      <w:tr w:rsidR="002525D8">
        <w:tblPrEx>
          <w:tblCellMar>
            <w:top w:w="0" w:type="dxa"/>
            <w:bottom w:w="0" w:type="dxa"/>
          </w:tblCellMar>
        </w:tblPrEx>
        <w:tc>
          <w:tcPr>
            <w:tcW w:w="900" w:type="dxa"/>
            <w:tcBorders>
              <w:top w:val="none" w:sz="0" w:space="0" w:color="FFFFFF"/>
              <w:left w:val="none" w:sz="0" w:space="0" w:color="FFFFFF"/>
              <w:bottom w:val="none" w:sz="0" w:space="0" w:color="FFFFFF"/>
              <w:right w:val="none" w:sz="0" w:space="0" w:color="FFFFFF"/>
            </w:tcBorders>
            <w:shd w:val="clear" w:color="auto" w:fill="3A2800"/>
            <w:tcMar>
              <w:top w:w="80" w:type="dxa"/>
              <w:left w:w="140" w:type="dxa"/>
              <w:bottom w:w="80" w:type="dxa"/>
              <w:right w:w="100" w:type="dxa"/>
            </w:tcMar>
          </w:tcPr>
          <w:p w:rsidR="002525D8" w:rsidRDefault="000B76FD">
            <w:pPr>
              <w:jc w:val="center"/>
            </w:pPr>
            <w:r>
              <w:rPr>
                <w:rFonts w:ascii="Arial" w:eastAsia="Arial" w:hAnsi="Arial" w:cs="Arial"/>
                <w:b/>
                <w:bCs/>
                <w:color w:val="FFFFFF"/>
                <w:sz w:val="26"/>
                <w:szCs w:val="26"/>
              </w:rPr>
              <w:t>3</w:t>
            </w:r>
          </w:p>
        </w:tc>
        <w:tc>
          <w:tcPr>
            <w:tcW w:w="6660" w:type="dxa"/>
            <w:tcBorders>
              <w:top w:val="none" w:sz="0" w:space="0" w:color="FFFFFF"/>
              <w:left w:val="none" w:sz="0" w:space="0" w:color="FFFFFF"/>
              <w:bottom w:val="none" w:sz="0" w:space="0" w:color="FFFFFF"/>
              <w:right w:val="none" w:sz="0" w:space="0" w:color="FFFFFF"/>
            </w:tcBorders>
            <w:shd w:val="clear" w:color="auto" w:fill="FDF8EE"/>
            <w:tcMar>
              <w:top w:w="80" w:type="dxa"/>
              <w:left w:w="160" w:type="dxa"/>
              <w:bottom w:w="80" w:type="dxa"/>
              <w:right w:w="100" w:type="dxa"/>
            </w:tcMar>
          </w:tcPr>
          <w:p w:rsidR="002525D8" w:rsidRDefault="000B76FD">
            <w:r>
              <w:rPr>
                <w:rFonts w:ascii="Arial" w:eastAsia="Arial" w:hAnsi="Arial" w:cs="Arial"/>
                <w:b/>
                <w:bCs/>
                <w:color w:val="B8962E"/>
                <w:sz w:val="19"/>
                <w:szCs w:val="19"/>
              </w:rPr>
              <w:t>THE VISION — WHAT THIS CHURCH LOOKS LIKE AT FULL CAPACITY</w:t>
            </w:r>
          </w:p>
        </w:tc>
        <w:tc>
          <w:tcPr>
            <w:tcW w:w="1800" w:type="dxa"/>
            <w:tcBorders>
              <w:top w:val="none" w:sz="0" w:space="0" w:color="FFFFFF"/>
              <w:left w:val="none" w:sz="0" w:space="0" w:color="FFFFFF"/>
              <w:bottom w:val="none" w:sz="0" w:space="0" w:color="FFFFFF"/>
              <w:right w:val="none" w:sz="0" w:space="0" w:color="FFFFFF"/>
            </w:tcBorders>
            <w:shd w:val="clear" w:color="auto" w:fill="FDF8F0"/>
            <w:tcMar>
              <w:top w:w="80" w:type="dxa"/>
              <w:left w:w="100" w:type="dxa"/>
              <w:bottom w:w="80" w:type="dxa"/>
              <w:right w:w="140" w:type="dxa"/>
            </w:tcMar>
          </w:tcPr>
          <w:p w:rsidR="002525D8" w:rsidRDefault="000B76FD">
            <w:pPr>
              <w:jc w:val="center"/>
            </w:pPr>
            <w:r>
              <w:rPr>
                <w:rFonts w:ascii="Arial" w:eastAsia="Arial" w:hAnsi="Arial" w:cs="Arial"/>
                <w:b/>
                <w:bCs/>
                <w:color w:val="1A3A5A"/>
                <w:sz w:val="18"/>
                <w:szCs w:val="18"/>
              </w:rPr>
              <w:t>10 min</w:t>
            </w:r>
          </w:p>
        </w:tc>
      </w:tr>
    </w:tbl>
    <w:p w:rsidR="002525D8" w:rsidRDefault="002525D8"/>
    <w:p w:rsidR="002525D8" w:rsidRDefault="000B76FD">
      <w:pPr>
        <w:spacing w:before="80" w:after="120"/>
        <w:jc w:val="both"/>
      </w:pPr>
      <w:r>
        <w:rPr>
          <w:color w:val="111111"/>
        </w:rPr>
        <w:t xml:space="preserve">The sermon's closing movement was not conviction — it was vision. It painted what </w:t>
      </w:r>
      <w:proofErr w:type="gramStart"/>
      <w:r>
        <w:rPr>
          <w:color w:val="111111"/>
        </w:rPr>
        <w:t>this</w:t>
      </w:r>
      <w:proofErr w:type="gramEnd"/>
      <w:r>
        <w:rPr>
          <w:color w:val="111111"/>
        </w:rPr>
        <w:t xml:space="preserve"> specific congregation looks like when the love Jesus commands is operating at the level he actually described. Present tense. Specific. Here.</w:t>
      </w:r>
    </w:p>
    <w:p w:rsidR="002525D8" w:rsidRDefault="002525D8"/>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525D8">
        <w:tblPrEx>
          <w:tblCellMar>
            <w:top w:w="0" w:type="dxa"/>
            <w:bottom w:w="0" w:type="dxa"/>
          </w:tblCellMar>
        </w:tblPrEx>
        <w:tc>
          <w:tcPr>
            <w:tcW w:w="9360" w:type="dxa"/>
            <w:tcBorders>
              <w:top w:val="single" w:sz="4" w:space="0" w:color="B8962E"/>
              <w:left w:val="single" w:sz="4" w:space="0" w:color="B8962E"/>
              <w:bottom w:val="single" w:sz="4" w:space="0" w:color="B8962E"/>
              <w:right w:val="single" w:sz="4" w:space="0" w:color="B8962E"/>
            </w:tcBorders>
            <w:shd w:val="clear" w:color="auto" w:fill="FDF8EE"/>
            <w:tcMar>
              <w:top w:w="130" w:type="dxa"/>
              <w:left w:w="180" w:type="dxa"/>
              <w:bottom w:w="130" w:type="dxa"/>
              <w:right w:w="180" w:type="dxa"/>
            </w:tcMar>
          </w:tcPr>
          <w:p w:rsidR="002525D8" w:rsidRDefault="000B76FD">
            <w:pPr>
              <w:spacing w:after="60"/>
            </w:pPr>
            <w:r>
              <w:rPr>
                <w:rFonts w:ascii="Arial" w:eastAsia="Arial" w:hAnsi="Arial" w:cs="Arial"/>
                <w:b/>
                <w:bCs/>
                <w:caps/>
                <w:color w:val="B8962E"/>
                <w:sz w:val="17"/>
                <w:szCs w:val="17"/>
              </w:rPr>
              <w:t>THE VISION — WHAT THE SERMON PAINTED</w:t>
            </w:r>
          </w:p>
          <w:p w:rsidR="002525D8" w:rsidRDefault="000B76FD">
            <w:pPr>
              <w:spacing w:before="30" w:after="50"/>
              <w:jc w:val="both"/>
            </w:pPr>
            <w:r>
              <w:rPr>
                <w:i/>
                <w:iCs/>
                <w:color w:val="2A1A00"/>
              </w:rPr>
              <w:t>A Sunday when the service ends and someone stops a person who has been carrying a diagnosis alone for three weeks — not with a general 'how are you doing' but with a specific question that says: I have been paying atten</w:t>
            </w:r>
            <w:r>
              <w:rPr>
                <w:i/>
                <w:iCs/>
                <w:color w:val="2A1A00"/>
              </w:rPr>
              <w:t xml:space="preserve">tion. </w:t>
            </w:r>
            <w:proofErr w:type="gramStart"/>
            <w:r>
              <w:rPr>
                <w:i/>
                <w:iCs/>
                <w:color w:val="2A1A00"/>
              </w:rPr>
              <w:t>And</w:t>
            </w:r>
            <w:proofErr w:type="gramEnd"/>
            <w:r>
              <w:rPr>
                <w:i/>
                <w:iCs/>
                <w:color w:val="2A1A00"/>
              </w:rPr>
              <w:t xml:space="preserve"> that person, instead of saying fine, tells the truth. </w:t>
            </w:r>
            <w:proofErr w:type="gramStart"/>
            <w:r>
              <w:rPr>
                <w:i/>
                <w:iCs/>
                <w:color w:val="2A1A00"/>
              </w:rPr>
              <w:t>And</w:t>
            </w:r>
            <w:proofErr w:type="gramEnd"/>
            <w:r>
              <w:rPr>
                <w:i/>
                <w:iCs/>
                <w:color w:val="2A1A00"/>
              </w:rPr>
              <w:t xml:space="preserve"> the person who asked stays. On Tuesday when they show up at the door.</w:t>
            </w:r>
          </w:p>
          <w:p w:rsidR="002525D8" w:rsidRDefault="000B76FD">
            <w:pPr>
              <w:spacing w:before="30" w:after="50"/>
              <w:jc w:val="both"/>
            </w:pPr>
            <w:r>
              <w:rPr>
                <w:i/>
                <w:iCs/>
                <w:color w:val="2A1A00"/>
              </w:rPr>
              <w:t xml:space="preserve">To the West — a family that has watched every church make promises and retract them sees people from </w:t>
            </w:r>
            <w:proofErr w:type="gramStart"/>
            <w:r>
              <w:rPr>
                <w:i/>
                <w:iCs/>
                <w:color w:val="2A1A00"/>
              </w:rPr>
              <w:t>this</w:t>
            </w:r>
            <w:proofErr w:type="gramEnd"/>
            <w:r>
              <w:rPr>
                <w:i/>
                <w:iCs/>
                <w:color w:val="2A1A00"/>
              </w:rPr>
              <w:t xml:space="preserve"> congregation</w:t>
            </w:r>
            <w:r>
              <w:rPr>
                <w:i/>
                <w:iCs/>
                <w:color w:val="2A1A00"/>
              </w:rPr>
              <w:t xml:space="preserve"> who come back. Who remember their children's </w:t>
            </w:r>
            <w:proofErr w:type="gramStart"/>
            <w:r>
              <w:rPr>
                <w:i/>
                <w:iCs/>
                <w:color w:val="2A1A00"/>
              </w:rPr>
              <w:t>names.</w:t>
            </w:r>
            <w:proofErr w:type="gramEnd"/>
            <w:r>
              <w:rPr>
                <w:i/>
                <w:iCs/>
                <w:color w:val="2A1A00"/>
              </w:rPr>
              <w:t xml:space="preserve"> Who sit with the weight long enough to understand it. Who are not running a </w:t>
            </w:r>
            <w:proofErr w:type="gramStart"/>
            <w:r>
              <w:rPr>
                <w:i/>
                <w:iCs/>
                <w:color w:val="2A1A00"/>
              </w:rPr>
              <w:t>program.</w:t>
            </w:r>
            <w:proofErr w:type="gramEnd"/>
            <w:r>
              <w:rPr>
                <w:i/>
                <w:iCs/>
                <w:color w:val="2A1A00"/>
              </w:rPr>
              <w:t xml:space="preserve"> Who are present in the costly, inconvenient way that only happens when love is operating at the level Jesus described.</w:t>
            </w:r>
            <w:r>
              <w:rPr>
                <w:i/>
                <w:iCs/>
                <w:color w:val="2A1A00"/>
              </w:rPr>
              <w:t xml:space="preserve"> </w:t>
            </w:r>
            <w:proofErr w:type="gramStart"/>
            <w:r>
              <w:rPr>
                <w:i/>
                <w:iCs/>
                <w:color w:val="2A1A00"/>
              </w:rPr>
              <w:t>And</w:t>
            </w:r>
            <w:proofErr w:type="gramEnd"/>
            <w:r>
              <w:rPr>
                <w:i/>
                <w:iCs/>
                <w:color w:val="2A1A00"/>
              </w:rPr>
              <w:t xml:space="preserve"> they ask: what makes these people different?</w:t>
            </w:r>
          </w:p>
          <w:p w:rsidR="002525D8" w:rsidRDefault="000B76FD">
            <w:pPr>
              <w:spacing w:before="30" w:after="50"/>
              <w:jc w:val="both"/>
            </w:pPr>
            <w:r>
              <w:rPr>
                <w:i/>
                <w:iCs/>
                <w:color w:val="2A1A00"/>
              </w:rPr>
              <w:t xml:space="preserve">To the East — a family that has built the life the culture promises and discovered it </w:t>
            </w:r>
            <w:proofErr w:type="gramStart"/>
            <w:r>
              <w:rPr>
                <w:i/>
                <w:iCs/>
                <w:color w:val="2A1A00"/>
              </w:rPr>
              <w:t>doesn't</w:t>
            </w:r>
            <w:proofErr w:type="gramEnd"/>
            <w:r>
              <w:rPr>
                <w:i/>
                <w:iCs/>
                <w:color w:val="2A1A00"/>
              </w:rPr>
              <w:t xml:space="preserve"> produce what it promised sits at a table in this building with people who walked entirely different roads. </w:t>
            </w:r>
            <w:proofErr w:type="gramStart"/>
            <w:r>
              <w:rPr>
                <w:i/>
                <w:iCs/>
                <w:color w:val="2A1A00"/>
              </w:rPr>
              <w:t>And</w:t>
            </w:r>
            <w:proofErr w:type="gramEnd"/>
            <w:r>
              <w:rPr>
                <w:i/>
                <w:iCs/>
                <w:color w:val="2A1A00"/>
              </w:rPr>
              <w:t xml:space="preserve"> s</w:t>
            </w:r>
            <w:r>
              <w:rPr>
                <w:i/>
                <w:iCs/>
                <w:color w:val="2A1A00"/>
              </w:rPr>
              <w:t xml:space="preserve">omething breaks open. The belonging they have been trying to purchase becomes available here, </w:t>
            </w:r>
            <w:proofErr w:type="gramStart"/>
            <w:r>
              <w:rPr>
                <w:i/>
                <w:iCs/>
                <w:color w:val="2A1A00"/>
              </w:rPr>
              <w:t>for free</w:t>
            </w:r>
            <w:proofErr w:type="gramEnd"/>
            <w:r>
              <w:rPr>
                <w:i/>
                <w:iCs/>
                <w:color w:val="2A1A00"/>
              </w:rPr>
              <w:t>, because of a love that was given at the highest possible cost.</w:t>
            </w:r>
          </w:p>
          <w:p w:rsidR="002525D8" w:rsidRDefault="000B76FD">
            <w:pPr>
              <w:spacing w:before="30" w:after="50"/>
              <w:jc w:val="both"/>
            </w:pPr>
            <w:r>
              <w:rPr>
                <w:i/>
                <w:iCs/>
                <w:color w:val="2A1A00"/>
              </w:rPr>
              <w:t xml:space="preserve">Acts 2:47 — the Lord added to their number daily. Not because the program was excellent. </w:t>
            </w:r>
            <w:r>
              <w:rPr>
                <w:i/>
                <w:iCs/>
                <w:color w:val="2A1A00"/>
              </w:rPr>
              <w:t>Because the love was undeniable.</w:t>
            </w:r>
          </w:p>
        </w:tc>
      </w:tr>
    </w:tbl>
    <w:p w:rsidR="002525D8" w:rsidRDefault="002525D8"/>
    <w:p w:rsidR="002525D8" w:rsidRDefault="000B76FD">
      <w:pPr>
        <w:spacing w:before="90" w:after="90"/>
        <w:jc w:val="both"/>
      </w:pPr>
      <w:r>
        <w:rPr>
          <w:b/>
          <w:bCs/>
          <w:color w:val="B8962E"/>
        </w:rPr>
        <w:t xml:space="preserve">1.  </w:t>
      </w:r>
      <w:r>
        <w:rPr>
          <w:color w:val="111111"/>
        </w:rPr>
        <w:t>The vision described three specific scenarios — the person carrying a diagnosis alone, the family to the West watching from outside, the family to the East searching for something real. Which of those three is closest</w:t>
      </w:r>
      <w:r>
        <w:rPr>
          <w:color w:val="111111"/>
        </w:rPr>
        <w:t xml:space="preserve"> to a situation you actually know about in or around this congregation right now?</w:t>
      </w:r>
    </w:p>
    <w:p w:rsidR="002525D8" w:rsidRDefault="000B76FD">
      <w:pPr>
        <w:spacing w:before="90" w:after="90"/>
        <w:jc w:val="both"/>
      </w:pPr>
      <w:r>
        <w:rPr>
          <w:b/>
          <w:bCs/>
          <w:color w:val="B8962E"/>
        </w:rPr>
        <w:t xml:space="preserve">2.  </w:t>
      </w:r>
      <w:r>
        <w:rPr>
          <w:color w:val="111111"/>
        </w:rPr>
        <w:t>The sermon said: when the love operates at the level Jesus describes, it becomes the most compelling argument for the existence of God available in this zip code. What wo</w:t>
      </w:r>
      <w:r>
        <w:rPr>
          <w:color w:val="111111"/>
        </w:rPr>
        <w:t>uld have to change in your specific relationships in this church for that sentence to be true here?</w:t>
      </w:r>
    </w:p>
    <w:p w:rsidR="002525D8" w:rsidRDefault="000B76FD">
      <w:pPr>
        <w:spacing w:before="110" w:after="20"/>
      </w:pPr>
      <w:r>
        <w:rPr>
          <w:i/>
          <w:iCs/>
          <w:color w:val="888888"/>
          <w:sz w:val="18"/>
          <w:szCs w:val="18"/>
        </w:rPr>
        <w:t>The specific scenario from the vision I want to be part of making real — and the first step I will take:</w:t>
      </w:r>
    </w:p>
    <w:p w:rsidR="002525D8" w:rsidRDefault="000B76FD">
      <w:pPr>
        <w:pBdr>
          <w:bottom w:val="single" w:sz="3" w:space="1" w:color="BBBBBB"/>
        </w:pBdr>
        <w:spacing w:before="200"/>
      </w:pPr>
      <w:r>
        <w:rPr>
          <w:color w:val="111111"/>
        </w:rPr>
        <w:lastRenderedPageBreak/>
        <w:t xml:space="preserve">  </w:t>
      </w:r>
    </w:p>
    <w:p w:rsidR="002525D8" w:rsidRDefault="000B76FD">
      <w:pPr>
        <w:pBdr>
          <w:bottom w:val="single" w:sz="3" w:space="1" w:color="BBBBBB"/>
        </w:pBdr>
        <w:spacing w:before="200"/>
      </w:pPr>
      <w:r>
        <w:rPr>
          <w:color w:val="111111"/>
        </w:rPr>
        <w:t xml:space="preserve">  </w:t>
      </w:r>
    </w:p>
    <w:p w:rsidR="002525D8" w:rsidRDefault="002525D8"/>
    <w:p w:rsidR="002525D8" w:rsidRDefault="000B76FD">
      <w:r>
        <w:br/>
      </w:r>
    </w:p>
    <w:p w:rsidR="002525D8" w:rsidRDefault="000B76FD">
      <w:pPr>
        <w:spacing w:after="50"/>
        <w:jc w:val="center"/>
      </w:pPr>
      <w:r>
        <w:rPr>
          <w:rFonts w:ascii="Arial" w:eastAsia="Arial" w:hAnsi="Arial" w:cs="Arial"/>
          <w:b/>
          <w:bCs/>
          <w:caps/>
          <w:color w:val="1A2B4A"/>
          <w:sz w:val="22"/>
          <w:szCs w:val="22"/>
        </w:rPr>
        <w:t>PERSONAL COMMITMENT</w:t>
      </w:r>
    </w:p>
    <w:p w:rsidR="002525D8" w:rsidRDefault="002525D8">
      <w:pPr>
        <w:pBdr>
          <w:bottom w:val="single" w:sz="6" w:space="1" w:color="B8962E"/>
        </w:pBdr>
      </w:pPr>
    </w:p>
    <w:p w:rsidR="002525D8" w:rsidRDefault="002525D8"/>
    <w:p w:rsidR="002525D8" w:rsidRDefault="000B76FD">
      <w:pPr>
        <w:pBdr>
          <w:left w:val="thick" w:sz="18" w:space="12" w:color="1A3A5A"/>
        </w:pBdr>
        <w:shd w:val="clear" w:color="auto" w:fill="FDF8F0"/>
        <w:spacing w:before="140" w:after="140"/>
        <w:ind w:left="480" w:right="480"/>
      </w:pPr>
      <w:r>
        <w:rPr>
          <w:i/>
          <w:iCs/>
          <w:color w:val="3A2A1A"/>
        </w:rPr>
        <w:t>"By this everyone will know that you are my disciples, if you love one another."  — John 13:35</w:t>
      </w:r>
    </w:p>
    <w:p w:rsidR="002525D8" w:rsidRDefault="002525D8"/>
    <w:p w:rsidR="002525D8" w:rsidRDefault="000B76FD">
      <w:pPr>
        <w:spacing w:before="80" w:after="120"/>
        <w:jc w:val="both"/>
      </w:pPr>
      <w:r>
        <w:rPr>
          <w:color w:val="111111"/>
        </w:rPr>
        <w:t xml:space="preserve">The sermon's closing charge was three words: go make sure they do. Not a suggestion. Not a community aspiration. A command — with the standard of the </w:t>
      </w:r>
      <w:proofErr w:type="gramStart"/>
      <w:r>
        <w:rPr>
          <w:color w:val="111111"/>
        </w:rPr>
        <w:t>cross atta</w:t>
      </w:r>
      <w:r>
        <w:rPr>
          <w:color w:val="111111"/>
        </w:rPr>
        <w:t>ched</w:t>
      </w:r>
      <w:proofErr w:type="gramEnd"/>
      <w:r>
        <w:rPr>
          <w:color w:val="111111"/>
        </w:rPr>
        <w:t>, with the visibility of God as the purpose, and with the watching world holding its verdict in suspense.</w:t>
      </w:r>
    </w:p>
    <w:p w:rsidR="002525D8" w:rsidRDefault="000B76FD">
      <w:pPr>
        <w:spacing w:before="80" w:after="120"/>
        <w:jc w:val="both"/>
      </w:pPr>
      <w:r>
        <w:rPr>
          <w:b/>
          <w:bCs/>
          <w:color w:val="111111"/>
        </w:rPr>
        <w:t xml:space="preserve">The shift from casual contact to committed connection does not happen because a church decided to. It happens because specific people in specific </w:t>
      </w:r>
      <w:r>
        <w:rPr>
          <w:b/>
          <w:bCs/>
          <w:color w:val="111111"/>
        </w:rPr>
        <w:t>relationships make specific decisions to love at a level that requires something more than natural affection.</w:t>
      </w:r>
    </w:p>
    <w:p w:rsidR="002525D8" w:rsidRDefault="002525D8"/>
    <w:p w:rsidR="002525D8" w:rsidRDefault="000B76FD">
      <w:pPr>
        <w:spacing w:before="160" w:after="160"/>
        <w:jc w:val="center"/>
      </w:pPr>
      <w:r>
        <w:rPr>
          <w:b/>
          <w:bCs/>
          <w:color w:val="1A3A5A"/>
          <w:sz w:val="21"/>
          <w:szCs w:val="21"/>
        </w:rPr>
        <w:t>By this — everyone will know.</w:t>
      </w:r>
    </w:p>
    <w:p w:rsidR="002525D8" w:rsidRDefault="002525D8"/>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
        <w:gridCol w:w="1840"/>
        <w:gridCol w:w="7200"/>
      </w:tblGrid>
      <w:tr w:rsidR="002525D8">
        <w:tblPrEx>
          <w:tblCellMar>
            <w:top w:w="0" w:type="dxa"/>
            <w:bottom w:w="0" w:type="dxa"/>
          </w:tblCellMar>
        </w:tblPrEx>
        <w:tc>
          <w:tcPr>
            <w:tcW w:w="320" w:type="dxa"/>
            <w:tcBorders>
              <w:top w:val="single" w:sz="3" w:space="0" w:color="CCCCCC"/>
              <w:left w:val="single" w:sz="3" w:space="0" w:color="CCCCCC"/>
              <w:bottom w:val="single" w:sz="3" w:space="0" w:color="CCCCCC"/>
              <w:right w:val="single" w:sz="3" w:space="0" w:color="CCCCCC"/>
            </w:tcBorders>
            <w:shd w:val="clear" w:color="auto" w:fill="EEF4F8"/>
            <w:tcMar>
              <w:top w:w="100" w:type="dxa"/>
              <w:left w:w="60" w:type="dxa"/>
              <w:bottom w:w="100" w:type="dxa"/>
              <w:right w:w="60" w:type="dxa"/>
            </w:tcMar>
          </w:tcPr>
          <w:p w:rsidR="002525D8" w:rsidRDefault="000B76FD">
            <w:pPr>
              <w:jc w:val="center"/>
            </w:pPr>
            <w:r>
              <w:rPr>
                <w:color w:val="1A3A5A"/>
              </w:rPr>
              <w:t>●</w:t>
            </w:r>
          </w:p>
        </w:tc>
        <w:tc>
          <w:tcPr>
            <w:tcW w:w="1840" w:type="dxa"/>
            <w:tcBorders>
              <w:top w:val="single" w:sz="3" w:space="0" w:color="CCCCCC"/>
              <w:left w:val="single" w:sz="3" w:space="0" w:color="CCCCCC"/>
              <w:bottom w:val="single" w:sz="3" w:space="0" w:color="CCCCCC"/>
              <w:right w:val="single" w:sz="3" w:space="0" w:color="CCCCCC"/>
            </w:tcBorders>
            <w:shd w:val="clear" w:color="auto" w:fill="EEF4F8"/>
            <w:tcMar>
              <w:top w:w="100" w:type="dxa"/>
              <w:left w:w="100" w:type="dxa"/>
              <w:bottom w:w="100" w:type="dxa"/>
              <w:right w:w="60" w:type="dxa"/>
            </w:tcMar>
          </w:tcPr>
          <w:p w:rsidR="002525D8" w:rsidRDefault="000B76FD">
            <w:r>
              <w:rPr>
                <w:b/>
                <w:bCs/>
                <w:color w:val="1A3A5A"/>
                <w:sz w:val="17"/>
                <w:szCs w:val="17"/>
              </w:rPr>
              <w:t>The Relationship</w:t>
            </w:r>
          </w:p>
        </w:tc>
        <w:tc>
          <w:tcPr>
            <w:tcW w:w="7200" w:type="dxa"/>
            <w:tcBorders>
              <w:top w:val="single" w:sz="3" w:space="0" w:color="CCCCCC"/>
              <w:left w:val="single" w:sz="3" w:space="0" w:color="CCCCCC"/>
              <w:bottom w:val="single" w:sz="3" w:space="0" w:color="CCCCCC"/>
              <w:right w:val="single" w:sz="3" w:space="0" w:color="CCCCCC"/>
            </w:tcBorders>
            <w:tcMar>
              <w:top w:w="100" w:type="dxa"/>
              <w:left w:w="120" w:type="dxa"/>
              <w:bottom w:w="100" w:type="dxa"/>
              <w:right w:w="80" w:type="dxa"/>
            </w:tcMar>
          </w:tcPr>
          <w:p w:rsidR="002525D8" w:rsidRDefault="000B76FD">
            <w:pPr>
              <w:spacing w:after="30"/>
            </w:pPr>
            <w:r>
              <w:rPr>
                <w:i/>
                <w:iCs/>
                <w:color w:val="888888"/>
                <w:sz w:val="17"/>
                <w:szCs w:val="17"/>
              </w:rPr>
              <w:t>The one relationship in this church where love has been at the level of contact — and what I will do this week to move it toward connection:</w:t>
            </w:r>
          </w:p>
          <w:p w:rsidR="002525D8" w:rsidRDefault="000B76FD">
            <w:pPr>
              <w:pBdr>
                <w:bottom w:val="single" w:sz="3" w:space="1" w:color="BBBBBB"/>
              </w:pBdr>
              <w:spacing w:before="160"/>
            </w:pPr>
            <w:r>
              <w:rPr>
                <w:color w:val="111111"/>
              </w:rPr>
              <w:t xml:space="preserve">  </w:t>
            </w:r>
          </w:p>
          <w:p w:rsidR="002525D8" w:rsidRDefault="000B76FD">
            <w:pPr>
              <w:pBdr>
                <w:bottom w:val="single" w:sz="3" w:space="1" w:color="BBBBBB"/>
              </w:pBdr>
              <w:spacing w:before="160"/>
            </w:pPr>
            <w:r>
              <w:rPr>
                <w:color w:val="111111"/>
              </w:rPr>
              <w:t xml:space="preserve">  </w:t>
            </w:r>
          </w:p>
        </w:tc>
      </w:tr>
      <w:tr w:rsidR="002525D8">
        <w:tblPrEx>
          <w:tblCellMar>
            <w:top w:w="0" w:type="dxa"/>
            <w:bottom w:w="0" w:type="dxa"/>
          </w:tblCellMar>
        </w:tblPrEx>
        <w:tc>
          <w:tcPr>
            <w:tcW w:w="320" w:type="dxa"/>
            <w:tcBorders>
              <w:top w:val="single" w:sz="3" w:space="0" w:color="CCCCCC"/>
              <w:left w:val="single" w:sz="3" w:space="0" w:color="CCCCCC"/>
              <w:bottom w:val="single" w:sz="3" w:space="0" w:color="CCCCCC"/>
              <w:right w:val="single" w:sz="3" w:space="0" w:color="CCCCCC"/>
            </w:tcBorders>
            <w:shd w:val="clear" w:color="auto" w:fill="FDF8EE"/>
            <w:tcMar>
              <w:top w:w="100" w:type="dxa"/>
              <w:left w:w="60" w:type="dxa"/>
              <w:bottom w:w="100" w:type="dxa"/>
              <w:right w:w="60" w:type="dxa"/>
            </w:tcMar>
          </w:tcPr>
          <w:p w:rsidR="002525D8" w:rsidRDefault="000B76FD">
            <w:pPr>
              <w:jc w:val="center"/>
            </w:pPr>
            <w:r>
              <w:rPr>
                <w:color w:val="B8962E"/>
              </w:rPr>
              <w:t>●</w:t>
            </w:r>
          </w:p>
        </w:tc>
        <w:tc>
          <w:tcPr>
            <w:tcW w:w="1840" w:type="dxa"/>
            <w:tcBorders>
              <w:top w:val="single" w:sz="3" w:space="0" w:color="CCCCCC"/>
              <w:left w:val="single" w:sz="3" w:space="0" w:color="CCCCCC"/>
              <w:bottom w:val="single" w:sz="3" w:space="0" w:color="CCCCCC"/>
              <w:right w:val="single" w:sz="3" w:space="0" w:color="CCCCCC"/>
            </w:tcBorders>
            <w:shd w:val="clear" w:color="auto" w:fill="FDF8EE"/>
            <w:tcMar>
              <w:top w:w="100" w:type="dxa"/>
              <w:left w:w="100" w:type="dxa"/>
              <w:bottom w:w="100" w:type="dxa"/>
              <w:right w:w="60" w:type="dxa"/>
            </w:tcMar>
          </w:tcPr>
          <w:p w:rsidR="002525D8" w:rsidRDefault="000B76FD">
            <w:r>
              <w:rPr>
                <w:b/>
                <w:bCs/>
                <w:color w:val="B8962E"/>
                <w:sz w:val="17"/>
                <w:szCs w:val="17"/>
              </w:rPr>
              <w:t>The Act</w:t>
            </w:r>
          </w:p>
        </w:tc>
        <w:tc>
          <w:tcPr>
            <w:tcW w:w="7200" w:type="dxa"/>
            <w:tcBorders>
              <w:top w:val="single" w:sz="3" w:space="0" w:color="CCCCCC"/>
              <w:left w:val="single" w:sz="3" w:space="0" w:color="CCCCCC"/>
              <w:bottom w:val="single" w:sz="3" w:space="0" w:color="CCCCCC"/>
              <w:right w:val="single" w:sz="3" w:space="0" w:color="CCCCCC"/>
            </w:tcBorders>
            <w:tcMar>
              <w:top w:w="100" w:type="dxa"/>
              <w:left w:w="120" w:type="dxa"/>
              <w:bottom w:w="100" w:type="dxa"/>
              <w:right w:w="80" w:type="dxa"/>
            </w:tcMar>
          </w:tcPr>
          <w:p w:rsidR="002525D8" w:rsidRDefault="000B76FD">
            <w:pPr>
              <w:spacing w:after="30"/>
            </w:pPr>
            <w:r>
              <w:rPr>
                <w:i/>
                <w:iCs/>
                <w:color w:val="888888"/>
                <w:sz w:val="17"/>
                <w:szCs w:val="17"/>
              </w:rPr>
              <w:t>The specific behavior — time, presence, resource, honesty — I am committing to that moves the love from feeling to action:</w:t>
            </w:r>
          </w:p>
          <w:p w:rsidR="002525D8" w:rsidRDefault="000B76FD">
            <w:pPr>
              <w:pBdr>
                <w:bottom w:val="single" w:sz="3" w:space="1" w:color="BBBBBB"/>
              </w:pBdr>
              <w:spacing w:before="160"/>
            </w:pPr>
            <w:r>
              <w:rPr>
                <w:color w:val="111111"/>
              </w:rPr>
              <w:t xml:space="preserve">  </w:t>
            </w:r>
          </w:p>
          <w:p w:rsidR="002525D8" w:rsidRDefault="000B76FD">
            <w:pPr>
              <w:pBdr>
                <w:bottom w:val="single" w:sz="3" w:space="1" w:color="BBBBBB"/>
              </w:pBdr>
              <w:spacing w:before="160"/>
            </w:pPr>
            <w:r>
              <w:rPr>
                <w:color w:val="111111"/>
              </w:rPr>
              <w:t xml:space="preserve">  </w:t>
            </w:r>
          </w:p>
        </w:tc>
      </w:tr>
      <w:tr w:rsidR="002525D8">
        <w:tblPrEx>
          <w:tblCellMar>
            <w:top w:w="0" w:type="dxa"/>
            <w:bottom w:w="0" w:type="dxa"/>
          </w:tblCellMar>
        </w:tblPrEx>
        <w:tc>
          <w:tcPr>
            <w:tcW w:w="320" w:type="dxa"/>
            <w:tcBorders>
              <w:top w:val="single" w:sz="3" w:space="0" w:color="CCCCCC"/>
              <w:left w:val="single" w:sz="3" w:space="0" w:color="CCCCCC"/>
              <w:bottom w:val="single" w:sz="3" w:space="0" w:color="CCCCCC"/>
              <w:right w:val="single" w:sz="3" w:space="0" w:color="CCCCCC"/>
            </w:tcBorders>
            <w:shd w:val="clear" w:color="auto" w:fill="EEF5EE"/>
            <w:tcMar>
              <w:top w:w="100" w:type="dxa"/>
              <w:left w:w="60" w:type="dxa"/>
              <w:bottom w:w="100" w:type="dxa"/>
              <w:right w:w="60" w:type="dxa"/>
            </w:tcMar>
          </w:tcPr>
          <w:p w:rsidR="002525D8" w:rsidRDefault="000B76FD">
            <w:pPr>
              <w:jc w:val="center"/>
            </w:pPr>
            <w:r>
              <w:rPr>
                <w:color w:val="3A4A1A"/>
              </w:rPr>
              <w:t>●</w:t>
            </w:r>
          </w:p>
        </w:tc>
        <w:tc>
          <w:tcPr>
            <w:tcW w:w="1840" w:type="dxa"/>
            <w:tcBorders>
              <w:top w:val="single" w:sz="3" w:space="0" w:color="CCCCCC"/>
              <w:left w:val="single" w:sz="3" w:space="0" w:color="CCCCCC"/>
              <w:bottom w:val="single" w:sz="3" w:space="0" w:color="CCCCCC"/>
              <w:right w:val="single" w:sz="3" w:space="0" w:color="CCCCCC"/>
            </w:tcBorders>
            <w:shd w:val="clear" w:color="auto" w:fill="EEF5EE"/>
            <w:tcMar>
              <w:top w:w="100" w:type="dxa"/>
              <w:left w:w="100" w:type="dxa"/>
              <w:bottom w:w="100" w:type="dxa"/>
              <w:right w:w="60" w:type="dxa"/>
            </w:tcMar>
          </w:tcPr>
          <w:p w:rsidR="002525D8" w:rsidRDefault="000B76FD">
            <w:r>
              <w:rPr>
                <w:b/>
                <w:bCs/>
                <w:color w:val="3A4A1A"/>
                <w:sz w:val="17"/>
                <w:szCs w:val="17"/>
              </w:rPr>
              <w:t>The Witness</w:t>
            </w:r>
          </w:p>
        </w:tc>
        <w:tc>
          <w:tcPr>
            <w:tcW w:w="7200" w:type="dxa"/>
            <w:tcBorders>
              <w:top w:val="single" w:sz="3" w:space="0" w:color="CCCCCC"/>
              <w:left w:val="single" w:sz="3" w:space="0" w:color="CCCCCC"/>
              <w:bottom w:val="single" w:sz="3" w:space="0" w:color="CCCCCC"/>
              <w:right w:val="single" w:sz="3" w:space="0" w:color="CCCCCC"/>
            </w:tcBorders>
            <w:tcMar>
              <w:top w:w="100" w:type="dxa"/>
              <w:left w:w="120" w:type="dxa"/>
              <w:bottom w:w="100" w:type="dxa"/>
              <w:right w:w="80" w:type="dxa"/>
            </w:tcMar>
          </w:tcPr>
          <w:p w:rsidR="002525D8" w:rsidRDefault="000B76FD">
            <w:pPr>
              <w:spacing w:after="30"/>
            </w:pPr>
            <w:r>
              <w:rPr>
                <w:i/>
                <w:iCs/>
                <w:color w:val="888888"/>
                <w:sz w:val="17"/>
                <w:szCs w:val="17"/>
              </w:rPr>
              <w:t>The specific person outside this church who will see a difference in how I love this week — and what I want them to conclude from what they observe:</w:t>
            </w:r>
          </w:p>
          <w:p w:rsidR="002525D8" w:rsidRDefault="000B76FD">
            <w:pPr>
              <w:pBdr>
                <w:bottom w:val="single" w:sz="3" w:space="1" w:color="BBBBBB"/>
              </w:pBdr>
              <w:spacing w:before="160"/>
            </w:pPr>
            <w:r>
              <w:rPr>
                <w:color w:val="111111"/>
              </w:rPr>
              <w:t xml:space="preserve">  </w:t>
            </w:r>
          </w:p>
          <w:p w:rsidR="002525D8" w:rsidRDefault="000B76FD">
            <w:pPr>
              <w:pBdr>
                <w:bottom w:val="single" w:sz="3" w:space="1" w:color="BBBBBB"/>
              </w:pBdr>
              <w:spacing w:before="160"/>
            </w:pPr>
            <w:r>
              <w:rPr>
                <w:color w:val="111111"/>
              </w:rPr>
              <w:t xml:space="preserve">  </w:t>
            </w:r>
          </w:p>
        </w:tc>
      </w:tr>
    </w:tbl>
    <w:p w:rsidR="002525D8" w:rsidRDefault="002525D8"/>
    <w:p w:rsidR="002525D8" w:rsidRDefault="002525D8">
      <w:pPr>
        <w:pBdr>
          <w:bottom w:val="single" w:sz="3" w:space="1" w:color="DDDDDD"/>
        </w:pBdr>
      </w:pPr>
    </w:p>
    <w:p w:rsidR="002525D8" w:rsidRDefault="002525D8"/>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525D8">
        <w:tblPrEx>
          <w:tblCellMar>
            <w:top w:w="0" w:type="dxa"/>
            <w:bottom w:w="0" w:type="dxa"/>
          </w:tblCellMar>
        </w:tblPrEx>
        <w:tc>
          <w:tcPr>
            <w:tcW w:w="9360" w:type="dxa"/>
            <w:tcBorders>
              <w:top w:val="single" w:sz="3" w:space="0" w:color="CCCCCC"/>
              <w:left w:val="single" w:sz="3" w:space="0" w:color="CCCCCC"/>
              <w:bottom w:val="single" w:sz="3" w:space="0" w:color="CCCCCC"/>
              <w:right w:val="single" w:sz="3" w:space="0" w:color="CCCCCC"/>
            </w:tcBorders>
            <w:shd w:val="clear" w:color="auto" w:fill="F4F4F4"/>
            <w:tcMar>
              <w:top w:w="100" w:type="dxa"/>
              <w:left w:w="160" w:type="dxa"/>
              <w:bottom w:w="100" w:type="dxa"/>
              <w:right w:w="160" w:type="dxa"/>
            </w:tcMar>
          </w:tcPr>
          <w:p w:rsidR="002525D8" w:rsidRDefault="000B76FD">
            <w:pPr>
              <w:spacing w:after="50"/>
            </w:pPr>
            <w:r>
              <w:rPr>
                <w:rFonts w:ascii="Arial" w:eastAsia="Arial" w:hAnsi="Arial" w:cs="Arial"/>
                <w:b/>
                <w:bCs/>
                <w:caps/>
                <w:color w:val="1A2B4A"/>
                <w:sz w:val="17"/>
                <w:szCs w:val="17"/>
              </w:rPr>
              <w:t>SCRIPTURES FOR THIS STUDY</w:t>
            </w:r>
          </w:p>
          <w:p w:rsidR="002525D8" w:rsidRDefault="000B76FD">
            <w:pPr>
              <w:spacing w:after="30"/>
            </w:pPr>
            <w:r>
              <w:rPr>
                <w:i/>
                <w:iCs/>
                <w:color w:val="111111"/>
                <w:sz w:val="19"/>
                <w:szCs w:val="19"/>
              </w:rPr>
              <w:t>John 13:1–35  |  Leviticus 19:18  |  1 John 3:16–18  |  Acts 2:47  |  Romans 13:8</w:t>
            </w:r>
          </w:p>
        </w:tc>
      </w:tr>
    </w:tbl>
    <w:p w:rsidR="002525D8" w:rsidRDefault="002525D8"/>
    <w:p w:rsidR="002525D8" w:rsidRDefault="000B76FD">
      <w:pPr>
        <w:spacing w:before="40" w:after="40"/>
        <w:jc w:val="center"/>
      </w:pPr>
      <w:r>
        <w:rPr>
          <w:rFonts w:ascii="Arial" w:eastAsia="Arial" w:hAnsi="Arial" w:cs="Arial"/>
          <w:b/>
          <w:bCs/>
          <w:color w:val="3A4A1A"/>
          <w:sz w:val="17"/>
          <w:szCs w:val="17"/>
        </w:rPr>
        <w:t xml:space="preserve">NEXT WEEK: 'When the Cord </w:t>
      </w:r>
      <w:proofErr w:type="gramStart"/>
      <w:r>
        <w:rPr>
          <w:rFonts w:ascii="Arial" w:eastAsia="Arial" w:hAnsi="Arial" w:cs="Arial"/>
          <w:b/>
          <w:bCs/>
          <w:color w:val="3A4A1A"/>
          <w:sz w:val="17"/>
          <w:szCs w:val="17"/>
        </w:rPr>
        <w:t>Holds'  |</w:t>
      </w:r>
      <w:proofErr w:type="gramEnd"/>
      <w:r>
        <w:rPr>
          <w:rFonts w:ascii="Arial" w:eastAsia="Arial" w:hAnsi="Arial" w:cs="Arial"/>
          <w:b/>
          <w:bCs/>
          <w:color w:val="3A4A1A"/>
          <w:sz w:val="17"/>
          <w:szCs w:val="17"/>
        </w:rPr>
        <w:t xml:space="preserve">  Ecclesiastes 4:9–12  |  What makes a community structurally strong enough to sustain this love under pressure.</w:t>
      </w:r>
    </w:p>
    <w:p w:rsidR="002525D8" w:rsidRDefault="002525D8">
      <w:pPr>
        <w:pBdr>
          <w:bottom w:val="single" w:sz="4" w:space="1" w:color="1A2B4A"/>
        </w:pBdr>
      </w:pPr>
    </w:p>
    <w:p w:rsidR="002525D8" w:rsidRDefault="000B76FD">
      <w:pPr>
        <w:spacing w:before="80"/>
        <w:jc w:val="center"/>
      </w:pPr>
      <w:r>
        <w:rPr>
          <w:rFonts w:ascii="Arial" w:eastAsia="Arial" w:hAnsi="Arial" w:cs="Arial"/>
          <w:color w:val="888888"/>
          <w:sz w:val="16"/>
          <w:szCs w:val="16"/>
        </w:rPr>
        <w:t xml:space="preserve">LET THE CHURCH SAY </w:t>
      </w:r>
      <w:proofErr w:type="gramStart"/>
      <w:r>
        <w:rPr>
          <w:rFonts w:ascii="Arial" w:eastAsia="Arial" w:hAnsi="Arial" w:cs="Arial"/>
          <w:color w:val="888888"/>
          <w:sz w:val="16"/>
          <w:szCs w:val="16"/>
        </w:rPr>
        <w:t>AMEN  |</w:t>
      </w:r>
      <w:proofErr w:type="gramEnd"/>
      <w:r>
        <w:rPr>
          <w:rFonts w:ascii="Arial" w:eastAsia="Arial" w:hAnsi="Arial" w:cs="Arial"/>
          <w:color w:val="888888"/>
          <w:sz w:val="16"/>
          <w:szCs w:val="16"/>
        </w:rPr>
        <w:t xml:space="preserve">  Fellowship  |  "The World Will Know"  |  June 2026</w:t>
      </w:r>
    </w:p>
    <w:sectPr w:rsidR="002525D8">
      <w:pgSz w:w="12240" w:h="15840"/>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A2307C"/>
    <w:multiLevelType w:val="hybridMultilevel"/>
    <w:tmpl w:val="9BF8EDC2"/>
    <w:lvl w:ilvl="0" w:tplc="CFEC38C4">
      <w:start w:val="1"/>
      <w:numFmt w:val="bullet"/>
      <w:lvlText w:val="●"/>
      <w:lvlJc w:val="left"/>
      <w:pPr>
        <w:ind w:left="720" w:hanging="360"/>
      </w:pPr>
    </w:lvl>
    <w:lvl w:ilvl="1" w:tplc="0792CECE">
      <w:start w:val="1"/>
      <w:numFmt w:val="bullet"/>
      <w:lvlText w:val="○"/>
      <w:lvlJc w:val="left"/>
      <w:pPr>
        <w:ind w:left="1440" w:hanging="360"/>
      </w:pPr>
    </w:lvl>
    <w:lvl w:ilvl="2" w:tplc="45FC34CC">
      <w:start w:val="1"/>
      <w:numFmt w:val="bullet"/>
      <w:lvlText w:val="■"/>
      <w:lvlJc w:val="left"/>
      <w:pPr>
        <w:ind w:left="2160" w:hanging="360"/>
      </w:pPr>
    </w:lvl>
    <w:lvl w:ilvl="3" w:tplc="FC027452">
      <w:start w:val="1"/>
      <w:numFmt w:val="bullet"/>
      <w:lvlText w:val="●"/>
      <w:lvlJc w:val="left"/>
      <w:pPr>
        <w:ind w:left="2880" w:hanging="360"/>
      </w:pPr>
    </w:lvl>
    <w:lvl w:ilvl="4" w:tplc="E80CCAEE">
      <w:start w:val="1"/>
      <w:numFmt w:val="bullet"/>
      <w:lvlText w:val="○"/>
      <w:lvlJc w:val="left"/>
      <w:pPr>
        <w:ind w:left="3600" w:hanging="360"/>
      </w:pPr>
    </w:lvl>
    <w:lvl w:ilvl="5" w:tplc="C058A406">
      <w:start w:val="1"/>
      <w:numFmt w:val="bullet"/>
      <w:lvlText w:val="■"/>
      <w:lvlJc w:val="left"/>
      <w:pPr>
        <w:ind w:left="4320" w:hanging="360"/>
      </w:pPr>
    </w:lvl>
    <w:lvl w:ilvl="6" w:tplc="108C2D22">
      <w:start w:val="1"/>
      <w:numFmt w:val="bullet"/>
      <w:lvlText w:val="●"/>
      <w:lvlJc w:val="left"/>
      <w:pPr>
        <w:ind w:left="5040" w:hanging="360"/>
      </w:pPr>
    </w:lvl>
    <w:lvl w:ilvl="7" w:tplc="D9B0BDE8">
      <w:start w:val="1"/>
      <w:numFmt w:val="bullet"/>
      <w:lvlText w:val="●"/>
      <w:lvlJc w:val="left"/>
      <w:pPr>
        <w:ind w:left="5760" w:hanging="360"/>
      </w:pPr>
    </w:lvl>
    <w:lvl w:ilvl="8" w:tplc="F7AC146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D8"/>
    <w:rsid w:val="000B76FD"/>
    <w:rsid w:val="00252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B3BD7F-AA27-4A1C-A55F-701A496D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Georgia" w:hAnsi="Georgia" w:cs="Georgi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Philip Powell</cp:lastModifiedBy>
  <cp:revision>2</cp:revision>
  <dcterms:created xsi:type="dcterms:W3CDTF">2026-06-07T15:39:00Z</dcterms:created>
  <dcterms:modified xsi:type="dcterms:W3CDTF">2026-06-07T15:39:00Z</dcterms:modified>
</cp:coreProperties>
</file>